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5A5" w:rsidRDefault="007C35A5" w:rsidP="007C35A5">
      <w:r>
        <w:t>Vegetarisch für Dosenöffner…</w:t>
      </w:r>
      <w:r>
        <w:t xml:space="preserve"> </w:t>
      </w:r>
      <w:bookmarkStart w:id="0" w:name="_GoBack"/>
      <w:bookmarkEnd w:id="0"/>
    </w:p>
    <w:p w:rsidR="007C35A5" w:rsidRDefault="007C35A5" w:rsidP="007C35A5">
      <w:r>
        <w:t>Nun bist du auf einer einsamen Insel gestrandet und irgendwie haben die doch glatt vergessen, eine Snackbar zu bauen. Du hast Hunger und musst unbedingt etwas Essbares finden. Gut, dass es im tropischen Dschungel Kokosnüsse wie Sand am Meer gibt.</w:t>
      </w:r>
    </w:p>
    <w:p w:rsidR="007C35A5" w:rsidRDefault="007C35A5" w:rsidP="007C35A5">
      <w:r>
        <w:t>Gehe zur Spielleitung und lasse dir eine Kokosnuss geben, die du öffnen musst. Diese Aufgabe gilt erst als geschafft, wenn mindestens ein Schluck Kokosmilch den Weg in deinen Mund geschafft hat.</w:t>
      </w:r>
    </w:p>
    <w:p w:rsidR="00B46895" w:rsidRDefault="00B46895"/>
    <w:sectPr w:rsidR="00B468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A5"/>
    <w:rsid w:val="007C35A5"/>
    <w:rsid w:val="00B468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B6DB"/>
  <w15:chartTrackingRefBased/>
  <w15:docId w15:val="{B35721A2-91BE-4CBB-B69F-FEE94371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35A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409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Bayer, Dagmar</dc:creator>
  <cp:keywords/>
  <dc:description/>
  <cp:lastModifiedBy>Bayer, Dagmar</cp:lastModifiedBy>
  <cp:revision>1</cp:revision>
  <dcterms:created xsi:type="dcterms:W3CDTF">2020-05-27T09:12:00Z</dcterms:created>
  <dcterms:modified xsi:type="dcterms:W3CDTF">2020-05-27T09:13:00Z</dcterms:modified>
</cp:coreProperties>
</file>