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Wissenswertes rund um den Schokokuss Teil 1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Der </w:t>
      </w:r>
      <w:r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Schokokuss 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ist ein Süßgebä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ck mit einer Füllung aus Eiweiß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schaum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und einem Überzug aus Schokolade auf einer Waffel.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Namensgebung: 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Der Schokokuss wird oft traditionell als „Negerkuss“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bezeichnet bzw. im Westen und Südwesten des deutschen Sprachgebiets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als „Mohrenkopf“, in Österreich „Schwedenbombe“, im Bayerischen Wald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„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Bumskopf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>“.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Da die Worte Neger und Mohr jedoch oft als abwertend und rassistisch</w:t>
      </w:r>
    </w:p>
    <w:p w:rsidR="00296945" w:rsidRP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verstanden werden, finden heutzutage g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rößtenteils Bezeichnungen wie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„Schokoladenkuss“, „Schokokuss“, „Schaumkuss“, „Naschkuss“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oder fir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mennamenbezogene Neologismen wie „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Dickmann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>“, „Köhler“ oder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„Mayer-Junior“ Verwendung. Kuss ist die deutsche Übersetzung des französischen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bookmarkStart w:id="0" w:name="_GoBack"/>
      <w:bookmarkEnd w:id="0"/>
      <w:r>
        <w:rPr>
          <w:rFonts w:ascii="Frutiger-LightItalic" w:hAnsi="Frutiger-LightItalic" w:cs="Frutiger-LightItalic"/>
          <w:i/>
          <w:iCs/>
          <w:sz w:val="20"/>
          <w:szCs w:val="20"/>
        </w:rPr>
        <w:t>Baiser.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Herstellung: 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Der gezuckerte Eiweißschaum, der manchmal mit Kakao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und/oder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Rumaroma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versetzt ist, wird auf eine Waffel aufgebracht und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mit einer Schokolade-Fettglasur überzogen. Heute ist der Schokokuss mit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vielerlei Schokoladensorten lieferbar.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Daneben gibt es noch weitere Produkte, die nach dem Überziehen mit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Kokosraspeln,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Krokantstreuseln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>, Rosinen oder Mandeln bestreut werden.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Varianten: 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Eine vor allem bei Schulkindern beliebte Form des Verzehrs ist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der Schokokuss zwischen zwei Brötchenhälften („Matschbrötchen“,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„Klatschbrötchen“, „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Datsch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>“ oder auch „Schokokussbrötchen“). Im Groß -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raum Düsseldorf ist der Ausdruck „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Fortunabrötchen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>“ geläufig; der Name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ist abgeleitet von dem des Fußball-Traditionsvereins Fortuna Düsseldorf.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In Nordbaden gebräuchlich ist der Ausdruck „Sportweck“, der auf die fälschlicherweise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angenommene Eignung zur schnellen und doch anhaltenden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Energiezufuhr zurückgehen mag, die sich aus der Kombination von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Zucker und Stärke ergeben soll. Aufgrund der schnellen Abbaubarkeit von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fast reiner Stärke (Weißbrot) und Zucker, der nachfolgenden sehr schnellen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Einlagerung in den Fettreserven, und dem völligen Fehlen und teilweise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sogar Entzug von Vitalstoffen (Vitamine, Mineralien,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u.s.w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>.), ist eine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solche Nahrung jedoch eher als gesundheitsschädlich anzusehen. Eine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proofErr w:type="gramStart"/>
      <w:r>
        <w:rPr>
          <w:rFonts w:ascii="Frutiger-LightItalic" w:hAnsi="Frutiger-LightItalic" w:cs="Frutiger-LightItalic"/>
          <w:i/>
          <w:iCs/>
          <w:sz w:val="20"/>
          <w:szCs w:val="20"/>
        </w:rPr>
        <w:t>lang anhaltende</w:t>
      </w:r>
      <w:proofErr w:type="gram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Energiezufuhr kann damit genauso wenig erreicht werden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wie eine Zufuhr an benötigten Vitalstoffen.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Geschichte: 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>Die ersten Schokoküsse entstanden im 19. Jahrhundert in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Konditoreien in Frankreich, hergestellt aus einer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baiserartigen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Masse und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einem Schokoladenguss. Zu Beginn des 20. Jahrhunderts gab es sie dann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auch in deutschen Konditoreien.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Die Bezeichnung „Mohrenkopf“ stand ursprünglich für ein Biskuitgebäck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in Form einer Dreiviertelkugel, die mit Schlagsahne oder Eiercreme gefüllt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und mit Schokolade überzogen ist und als solches noch heute in österreichischen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Konditoreien und Bäckereien verkauft wird.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1920 begann Mayer Junior in Bremen mit der Fertigung von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Schokoküs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-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sen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in Deutschland und fertigt diese Spezialität bis heute in kleinen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Chargen.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1930 wurde in Österreich die Süßwarenmanufaktur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Niemetz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gegründet,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die unter anderem „Schwedenbomben“ herstellte.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In den 40er Jahren stellte die Firma Köhler eine lustige Variante des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Schokokusses her, „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Köhler’s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Wunder-Mohren-Tüte“. Es handelte sich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dabei um ein Hörnchen mit einer Füllung aus „Köhlerküssen“ und in der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Waffel waren lauter kleine Überraschungen versteckt. Köhler stellt heute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über 20 Varianten von „Köhlerküssen“ her.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Die ersten Schokoküsse in der DDR wurden von der Firma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Grabower</w:t>
      </w:r>
      <w:proofErr w:type="spellEnd"/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Back waren (heute: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Grabower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Süßwaren GmbH) gefertigt. Die Massen -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produktion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in Deutschland begann um 1950, jedoch in minderer Qualität.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1981 wurde das Unternehmen </w:t>
      </w:r>
      <w:proofErr w:type="spellStart"/>
      <w:r>
        <w:rPr>
          <w:rFonts w:ascii="Frutiger-LightItalic" w:hAnsi="Frutiger-LightItalic" w:cs="Frutiger-LightItalic"/>
          <w:i/>
          <w:iCs/>
          <w:sz w:val="20"/>
          <w:szCs w:val="20"/>
        </w:rPr>
        <w:t>Dickmann</w:t>
      </w:r>
      <w:proofErr w:type="spellEnd"/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vom Unternehmen Storck aufgekauft.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1985 kamen die Super Dickmanns mit dem Werbeslogan „Mann ist der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dick Mann“ auf den Markt.</w:t>
      </w:r>
    </w:p>
    <w:p w:rsidR="00296945" w:rsidRDefault="00296945" w:rsidP="00296945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>
        <w:rPr>
          <w:rFonts w:ascii="Frutiger-LightItalic" w:hAnsi="Frutiger-LightItalic" w:cs="Frutiger-LightItalic"/>
          <w:i/>
          <w:iCs/>
          <w:sz w:val="20"/>
          <w:szCs w:val="20"/>
        </w:rPr>
        <w:t>Heute werden in Deutschland im Jahr ca. 1 Milliarde Schokoküsse verzehrt.</w:t>
      </w:r>
    </w:p>
    <w:p w:rsidR="005709A8" w:rsidRDefault="00296945" w:rsidP="00296945">
      <w:r>
        <w:rPr>
          <w:rFonts w:ascii="Frutiger-LightItalic" w:hAnsi="Frutiger-LightItalic" w:cs="Frutiger-LightItalic"/>
          <w:i/>
          <w:iCs/>
          <w:sz w:val="20"/>
          <w:szCs w:val="20"/>
        </w:rPr>
        <w:t>Quelle: Wikipedia</w:t>
      </w:r>
    </w:p>
    <w:sectPr w:rsidR="00570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45"/>
    <w:rsid w:val="00296945"/>
    <w:rsid w:val="005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4B83"/>
  <w15:chartTrackingRefBased/>
  <w15:docId w15:val="{8074BE71-CA1C-470F-AD85-B47B58C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Bayer, Dagmar</dc:creator>
  <cp:keywords/>
  <dc:description/>
  <cp:lastModifiedBy>Bayer, Dagmar</cp:lastModifiedBy>
  <cp:revision>1</cp:revision>
  <dcterms:created xsi:type="dcterms:W3CDTF">2020-06-10T12:19:00Z</dcterms:created>
  <dcterms:modified xsi:type="dcterms:W3CDTF">2020-06-10T12:21:00Z</dcterms:modified>
</cp:coreProperties>
</file>