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A90" w:rsidRPr="000451FB" w:rsidRDefault="00185A90" w:rsidP="00185A90">
      <w:pPr>
        <w:rPr>
          <w:rFonts w:cstheme="minorHAnsi"/>
          <w:b/>
          <w:bCs/>
          <w:sz w:val="32"/>
          <w:szCs w:val="32"/>
        </w:rPr>
      </w:pPr>
      <w:r w:rsidRPr="000451FB">
        <w:rPr>
          <w:rFonts w:cstheme="minorHAnsi"/>
          <w:b/>
          <w:bCs/>
          <w:sz w:val="32"/>
          <w:szCs w:val="32"/>
        </w:rPr>
        <w:t>B</w:t>
      </w:r>
      <w:r w:rsidR="004A07AC">
        <w:rPr>
          <w:rFonts w:cstheme="minorHAnsi"/>
          <w:b/>
          <w:bCs/>
          <w:sz w:val="32"/>
          <w:szCs w:val="32"/>
        </w:rPr>
        <w:t>ibel-Entdeckergruppe</w:t>
      </w:r>
      <w:r w:rsidR="007E0CF1">
        <w:rPr>
          <w:rFonts w:cstheme="minorHAnsi"/>
          <w:b/>
          <w:bCs/>
          <w:sz w:val="32"/>
          <w:szCs w:val="32"/>
        </w:rPr>
        <w:t xml:space="preserve"> -</w:t>
      </w:r>
      <w:r w:rsidR="004A07AC">
        <w:rPr>
          <w:rFonts w:cstheme="minorHAnsi"/>
          <w:b/>
          <w:bCs/>
          <w:sz w:val="32"/>
          <w:szCs w:val="32"/>
        </w:rPr>
        <w:t xml:space="preserve"> </w:t>
      </w:r>
      <w:r w:rsidRPr="000451FB">
        <w:rPr>
          <w:rFonts w:cstheme="minorHAnsi"/>
          <w:b/>
          <w:bCs/>
          <w:sz w:val="32"/>
          <w:szCs w:val="32"/>
        </w:rPr>
        <w:t>5-Sterne-Sommer-Jugendliche</w:t>
      </w:r>
    </w:p>
    <w:p w:rsidR="004A07AC" w:rsidRPr="004A07AC" w:rsidRDefault="004A07AC" w:rsidP="004A07AC">
      <w:pPr>
        <w:rPr>
          <w:rFonts w:cstheme="minorHAnsi"/>
          <w:sz w:val="22"/>
          <w:szCs w:val="22"/>
        </w:rPr>
      </w:pPr>
      <w:bookmarkStart w:id="0" w:name="_vthyfkih0m2e" w:colFirst="0" w:colLast="0"/>
      <w:bookmarkEnd w:id="0"/>
      <w:r w:rsidRPr="004A07AC">
        <w:rPr>
          <w:rFonts w:cstheme="minorHAnsi"/>
          <w:b/>
          <w:bCs/>
          <w:sz w:val="22"/>
          <w:szCs w:val="22"/>
        </w:rPr>
        <w:br/>
      </w:r>
      <w:r w:rsidRPr="004A07AC">
        <w:rPr>
          <w:rFonts w:cstheme="minorHAnsi"/>
          <w:sz w:val="22"/>
          <w:szCs w:val="22"/>
        </w:rPr>
        <w:t> </w:t>
      </w:r>
    </w:p>
    <w:p w:rsidR="004A07AC" w:rsidRPr="004A07AC" w:rsidRDefault="004A07AC" w:rsidP="004A07AC">
      <w:pPr>
        <w:rPr>
          <w:rFonts w:cstheme="minorHAnsi"/>
          <w:b/>
          <w:bCs/>
          <w:sz w:val="22"/>
          <w:szCs w:val="22"/>
        </w:rPr>
      </w:pPr>
      <w:r w:rsidRPr="004A07AC">
        <w:rPr>
          <w:rFonts w:cstheme="minorHAnsi"/>
          <w:b/>
          <w:bCs/>
          <w:sz w:val="22"/>
          <w:szCs w:val="22"/>
        </w:rPr>
        <w:t>Beziehung mit Gott leben - Bibel-Entdeckergruppe</w:t>
      </w:r>
    </w:p>
    <w:p w:rsidR="004A07AC" w:rsidRPr="004A07AC" w:rsidRDefault="004A07AC" w:rsidP="004A07AC">
      <w:pPr>
        <w:rPr>
          <w:rFonts w:cstheme="minorHAnsi"/>
          <w:sz w:val="22"/>
          <w:szCs w:val="22"/>
        </w:rPr>
      </w:pPr>
      <w:r w:rsidRPr="004A07AC">
        <w:rPr>
          <w:rFonts w:cstheme="minorHAnsi"/>
          <w:i/>
          <w:iCs/>
          <w:sz w:val="22"/>
          <w:szCs w:val="22"/>
        </w:rPr>
        <w:t>Die meisten Bücher wollen informieren. Die Bibel kann dich transformieren. </w:t>
      </w:r>
    </w:p>
    <w:p w:rsidR="004A07AC" w:rsidRDefault="004A07AC" w:rsidP="004A07AC">
      <w:pPr>
        <w:rPr>
          <w:rFonts w:cstheme="minorHAnsi"/>
          <w:i/>
          <w:iCs/>
          <w:sz w:val="22"/>
          <w:szCs w:val="22"/>
        </w:rPr>
      </w:pPr>
    </w:p>
    <w:p w:rsidR="004A07AC" w:rsidRDefault="004A07AC" w:rsidP="004A07AC">
      <w:pPr>
        <w:rPr>
          <w:rFonts w:cstheme="minorHAnsi"/>
          <w:sz w:val="22"/>
          <w:szCs w:val="22"/>
        </w:rPr>
      </w:pPr>
      <w:r w:rsidRPr="004A07AC">
        <w:rPr>
          <w:rFonts w:cstheme="minorHAnsi"/>
          <w:sz w:val="22"/>
          <w:szCs w:val="22"/>
        </w:rPr>
        <w:t>Der Bibel-Entdeckerprozess folgt der Sehnsucht, dass Menschen ihre eigenen Entdeckungen über Gott und sich selbst in der Bibel machen und überlegen, wie und wo sie diese in ihrem Alltag umsetzen. Alles beginnt mit Fragen. Die Bibel-Entdeckergruppe verbindet ein dialogisches Gesprächsformat und ein handlungsorientiertes Bibellesen</w:t>
      </w:r>
      <w:r w:rsidR="007E0CF1">
        <w:rPr>
          <w:rFonts w:cstheme="minorHAnsi"/>
          <w:sz w:val="22"/>
          <w:szCs w:val="22"/>
        </w:rPr>
        <w:t>.</w:t>
      </w:r>
    </w:p>
    <w:p w:rsidR="004A07AC" w:rsidRDefault="004A07AC" w:rsidP="004A07AC">
      <w:pPr>
        <w:rPr>
          <w:rFonts w:cstheme="minorHAnsi"/>
          <w:sz w:val="22"/>
          <w:szCs w:val="22"/>
        </w:rPr>
      </w:pPr>
    </w:p>
    <w:p w:rsidR="004A07AC" w:rsidRDefault="004A07AC" w:rsidP="004A07AC">
      <w:pPr>
        <w:rPr>
          <w:rFonts w:cstheme="minorHAnsi"/>
          <w:sz w:val="22"/>
          <w:szCs w:val="22"/>
        </w:rPr>
      </w:pPr>
      <w:r w:rsidRPr="004A07AC">
        <w:rPr>
          <w:rFonts w:cstheme="minorHAnsi"/>
          <w:sz w:val="22"/>
          <w:szCs w:val="22"/>
        </w:rPr>
        <w:t xml:space="preserve">Wenn wir mit </w:t>
      </w:r>
      <w:r>
        <w:rPr>
          <w:rFonts w:cstheme="minorHAnsi"/>
          <w:sz w:val="22"/>
          <w:szCs w:val="22"/>
        </w:rPr>
        <w:t>Jugendlichen</w:t>
      </w:r>
      <w:r w:rsidRPr="004A07AC">
        <w:rPr>
          <w:rFonts w:cstheme="minorHAnsi"/>
          <w:sz w:val="22"/>
          <w:szCs w:val="22"/>
        </w:rPr>
        <w:t xml:space="preserve"> zusammen (induktiv) Bibellesen mit dem Bibel-Entdeckerprozess, ist es wichtig, nicht die Rolle zu übernehmen, das Wort Gottes zu erklären. Wenn wir das tun, werden wir zur Autorität, statt dass das das Wort Gottes die Autorität wird. </w:t>
      </w:r>
    </w:p>
    <w:p w:rsidR="004A07AC" w:rsidRPr="004A07AC" w:rsidRDefault="004A07AC" w:rsidP="004A07AC">
      <w:pPr>
        <w:rPr>
          <w:rFonts w:cstheme="minorHAnsi"/>
          <w:sz w:val="22"/>
          <w:szCs w:val="22"/>
        </w:rPr>
      </w:pPr>
      <w:r w:rsidRPr="004A07AC">
        <w:rPr>
          <w:rFonts w:cstheme="minorHAnsi"/>
          <w:sz w:val="22"/>
          <w:szCs w:val="22"/>
        </w:rPr>
        <w:t xml:space="preserve">Wir kennen die Antworten und wollen dieses Wissen mit anderen teilen. Wenn wir aber </w:t>
      </w:r>
      <w:r>
        <w:rPr>
          <w:rFonts w:cstheme="minorHAnsi"/>
          <w:sz w:val="22"/>
          <w:szCs w:val="22"/>
        </w:rPr>
        <w:t>Jugendliche</w:t>
      </w:r>
      <w:r w:rsidRPr="004A07AC">
        <w:rPr>
          <w:rFonts w:cstheme="minorHAnsi"/>
          <w:sz w:val="22"/>
          <w:szCs w:val="22"/>
        </w:rPr>
        <w:t xml:space="preserve"> lehren möchten, im Wort Gottes und mit dem Heiligen Geist nach Antworten für ihre Leben zu suchen, können wir nicht die fertigen Antworten liefern. Wir sollten ihnen helfen zu entdecken, was Gott ihnen in seinem Wort sagt. Jüngerschaft ist der Prozess, wer Jesus wäre, wenn er du wäre.</w:t>
      </w:r>
    </w:p>
    <w:p w:rsidR="004A07AC" w:rsidRDefault="004A07AC" w:rsidP="004A07AC">
      <w:pPr>
        <w:rPr>
          <w:rFonts w:cstheme="minorHAnsi"/>
          <w:sz w:val="22"/>
          <w:szCs w:val="22"/>
        </w:rPr>
      </w:pPr>
    </w:p>
    <w:p w:rsidR="004A07AC" w:rsidRPr="004A07AC" w:rsidRDefault="004A07AC" w:rsidP="004A07AC">
      <w:pPr>
        <w:rPr>
          <w:rFonts w:cstheme="minorHAnsi"/>
          <w:sz w:val="22"/>
          <w:szCs w:val="22"/>
        </w:rPr>
      </w:pPr>
      <w:r w:rsidRPr="004A07AC">
        <w:rPr>
          <w:rFonts w:cstheme="minorHAnsi"/>
          <w:sz w:val="22"/>
          <w:szCs w:val="22"/>
        </w:rPr>
        <w:t xml:space="preserve">Unsere </w:t>
      </w:r>
      <w:r w:rsidR="007E0CF1">
        <w:rPr>
          <w:rFonts w:cstheme="minorHAnsi"/>
          <w:sz w:val="22"/>
          <w:szCs w:val="22"/>
        </w:rPr>
        <w:t>Aufgabe</w:t>
      </w:r>
      <w:r w:rsidRPr="004A07AC">
        <w:rPr>
          <w:rFonts w:cstheme="minorHAnsi"/>
          <w:sz w:val="22"/>
          <w:szCs w:val="22"/>
        </w:rPr>
        <w:t xml:space="preserve"> ist es, Fragen zu stellen, die </w:t>
      </w:r>
      <w:r w:rsidR="007E0CF1">
        <w:rPr>
          <w:rFonts w:cstheme="minorHAnsi"/>
          <w:sz w:val="22"/>
          <w:szCs w:val="22"/>
        </w:rPr>
        <w:t>Jugendliche</w:t>
      </w:r>
      <w:r w:rsidRPr="004A07AC">
        <w:rPr>
          <w:rFonts w:cstheme="minorHAnsi"/>
          <w:sz w:val="22"/>
          <w:szCs w:val="22"/>
        </w:rPr>
        <w:t xml:space="preserve"> dazu bringen, das Wort Gottes zu untersuchen und Gottes Wahrheit darin zu entdecken. Wenn sie einen Abschnitt gelesen haben, fragen sie: </w:t>
      </w:r>
      <w:r w:rsidRPr="004A07AC">
        <w:rPr>
          <w:rFonts w:cstheme="minorHAnsi"/>
          <w:i/>
          <w:iCs/>
          <w:sz w:val="22"/>
          <w:szCs w:val="22"/>
        </w:rPr>
        <w:t>„Was sagt uns dieser Abschnitt über Gott?“ </w:t>
      </w:r>
      <w:r w:rsidRPr="004A07AC">
        <w:rPr>
          <w:rFonts w:cstheme="minorHAnsi"/>
          <w:sz w:val="22"/>
          <w:szCs w:val="22"/>
        </w:rPr>
        <w:t>und </w:t>
      </w:r>
      <w:r w:rsidRPr="004A07AC">
        <w:rPr>
          <w:rFonts w:cstheme="minorHAnsi"/>
          <w:i/>
          <w:iCs/>
          <w:sz w:val="22"/>
          <w:szCs w:val="22"/>
        </w:rPr>
        <w:t>„Was lehrt uns dieser Abschnitt über die Menschen?“ </w:t>
      </w:r>
      <w:r w:rsidRPr="004A07AC">
        <w:rPr>
          <w:rFonts w:cstheme="minorHAnsi"/>
          <w:sz w:val="22"/>
          <w:szCs w:val="22"/>
        </w:rPr>
        <w:t>und </w:t>
      </w:r>
      <w:r w:rsidRPr="004A07AC">
        <w:rPr>
          <w:rFonts w:cstheme="minorHAnsi"/>
          <w:i/>
          <w:iCs/>
          <w:sz w:val="22"/>
          <w:szCs w:val="22"/>
        </w:rPr>
        <w:t>„Wenn du glauben würdest, dass diese Aussage von Gott kommt, was müsstest du in deinem Leben ändern?“ </w:t>
      </w:r>
    </w:p>
    <w:p w:rsidR="004A07AC" w:rsidRDefault="004A07AC" w:rsidP="004A07AC">
      <w:pPr>
        <w:rPr>
          <w:rFonts w:cstheme="minorHAnsi"/>
          <w:sz w:val="22"/>
          <w:szCs w:val="22"/>
        </w:rPr>
      </w:pPr>
    </w:p>
    <w:p w:rsidR="004A07AC" w:rsidRDefault="004A07AC" w:rsidP="004A07AC">
      <w:pPr>
        <w:rPr>
          <w:rFonts w:cstheme="minorHAnsi"/>
          <w:i/>
          <w:iCs/>
          <w:sz w:val="22"/>
          <w:szCs w:val="22"/>
        </w:rPr>
      </w:pPr>
      <w:r w:rsidRPr="004A07AC">
        <w:rPr>
          <w:rFonts w:cstheme="minorHAnsi"/>
          <w:i/>
          <w:iCs/>
          <w:sz w:val="22"/>
          <w:szCs w:val="22"/>
        </w:rPr>
        <w:t>„Große Programme führen uns immer nur dorthin, wo wir selbst sind; wir aber sollten uns nur dort finden lassen, wo Er ist.“ (Dietrich Bonhoeffer) – Der Entdeckerprozess führt uns dorthin wo Er ist. </w:t>
      </w:r>
    </w:p>
    <w:p w:rsidR="001E0174" w:rsidRDefault="001E0174" w:rsidP="004A07AC">
      <w:pPr>
        <w:rPr>
          <w:rFonts w:cstheme="minorHAnsi"/>
          <w:i/>
          <w:iCs/>
          <w:sz w:val="22"/>
          <w:szCs w:val="22"/>
        </w:rPr>
      </w:pPr>
    </w:p>
    <w:p w:rsidR="001E0174" w:rsidRDefault="001E0174" w:rsidP="004A07AC">
      <w:pPr>
        <w:rPr>
          <w:rFonts w:cstheme="minorHAnsi"/>
          <w:iCs/>
          <w:sz w:val="22"/>
          <w:szCs w:val="22"/>
        </w:rPr>
      </w:pPr>
    </w:p>
    <w:p w:rsidR="001E0174" w:rsidRDefault="001E0174" w:rsidP="004A07AC">
      <w:pPr>
        <w:rPr>
          <w:rFonts w:cstheme="minorHAnsi"/>
          <w:iCs/>
          <w:sz w:val="22"/>
          <w:szCs w:val="22"/>
        </w:rPr>
      </w:pPr>
    </w:p>
    <w:p w:rsidR="001E0174" w:rsidRDefault="001E0174" w:rsidP="004A07AC">
      <w:pPr>
        <w:rPr>
          <w:rFonts w:cstheme="minorHAnsi"/>
          <w:iCs/>
          <w:sz w:val="22"/>
          <w:szCs w:val="22"/>
        </w:rPr>
      </w:pPr>
    </w:p>
    <w:p w:rsidR="001E0174" w:rsidRDefault="001E0174" w:rsidP="001E0174">
      <w:pPr>
        <w:jc w:val="center"/>
        <w:rPr>
          <w:rFonts w:cstheme="minorHAnsi"/>
          <w:i/>
          <w:iCs/>
          <w:sz w:val="22"/>
          <w:szCs w:val="22"/>
        </w:rPr>
      </w:pPr>
      <w:r w:rsidRPr="001E0174">
        <w:rPr>
          <w:rFonts w:cstheme="minorHAnsi"/>
          <w:i/>
          <w:iCs/>
          <w:sz w:val="22"/>
          <w:szCs w:val="22"/>
        </w:rPr>
        <w:t>Verknüpfungsmöglichkeit</w:t>
      </w:r>
      <w:r>
        <w:rPr>
          <w:rFonts w:cstheme="minorHAnsi"/>
          <w:i/>
          <w:iCs/>
          <w:sz w:val="22"/>
          <w:szCs w:val="22"/>
        </w:rPr>
        <w:t xml:space="preserve"> bzw. Idee</w:t>
      </w:r>
      <w:r w:rsidRPr="001E0174">
        <w:rPr>
          <w:rFonts w:cstheme="minorHAnsi"/>
          <w:i/>
          <w:iCs/>
          <w:sz w:val="22"/>
          <w:szCs w:val="22"/>
        </w:rPr>
        <w:t xml:space="preserve"> mit Vater Unser Gebetszeit</w:t>
      </w:r>
      <w:r>
        <w:rPr>
          <w:rFonts w:cstheme="minorHAnsi"/>
          <w:i/>
          <w:iCs/>
          <w:sz w:val="22"/>
          <w:szCs w:val="22"/>
        </w:rPr>
        <w:t xml:space="preserve">, </w:t>
      </w:r>
    </w:p>
    <w:p w:rsidR="001E0174" w:rsidRPr="001E0174" w:rsidRDefault="001E0174" w:rsidP="001E0174">
      <w:pPr>
        <w:jc w:val="center"/>
        <w:rPr>
          <w:rFonts w:cstheme="minorHAnsi"/>
          <w:iCs/>
          <w:sz w:val="22"/>
          <w:szCs w:val="22"/>
        </w:rPr>
      </w:pPr>
      <w:r>
        <w:rPr>
          <w:rFonts w:cstheme="minorHAnsi"/>
          <w:iCs/>
          <w:sz w:val="22"/>
          <w:szCs w:val="22"/>
        </w:rPr>
        <w:t>w</w:t>
      </w:r>
      <w:r w:rsidRPr="001E0174">
        <w:rPr>
          <w:rFonts w:cstheme="minorHAnsi"/>
          <w:iCs/>
          <w:sz w:val="22"/>
          <w:szCs w:val="22"/>
        </w:rPr>
        <w:t>enn ihr z.B. den Bibeltext Matthäus 6, 5-15 als Bibelentdeckerzeit nehmt.</w:t>
      </w:r>
    </w:p>
    <w:p w:rsidR="004A07AC" w:rsidRPr="004A07AC" w:rsidRDefault="004A07AC" w:rsidP="004A07AC">
      <w:pPr>
        <w:rPr>
          <w:rFonts w:cstheme="minorHAnsi"/>
          <w:sz w:val="22"/>
          <w:szCs w:val="22"/>
        </w:rPr>
      </w:pPr>
      <w:r w:rsidRPr="004A07AC">
        <w:rPr>
          <w:rFonts w:cstheme="minorHAnsi"/>
          <w:sz w:val="22"/>
          <w:szCs w:val="22"/>
        </w:rPr>
        <w:t> </w:t>
      </w:r>
    </w:p>
    <w:p w:rsidR="004A07AC" w:rsidRDefault="004A07AC">
      <w:pPr>
        <w:rPr>
          <w:rFonts w:cstheme="minorHAnsi"/>
          <w:i/>
          <w:iCs/>
          <w:sz w:val="22"/>
          <w:szCs w:val="22"/>
        </w:rPr>
      </w:pPr>
      <w:r>
        <w:rPr>
          <w:rFonts w:cstheme="minorHAnsi"/>
          <w:i/>
          <w:iCs/>
          <w:sz w:val="22"/>
          <w:szCs w:val="22"/>
        </w:rPr>
        <w:br w:type="page"/>
      </w:r>
    </w:p>
    <w:p w:rsidR="004A07AC" w:rsidRPr="004A07AC" w:rsidRDefault="004A07AC" w:rsidP="004A07AC">
      <w:pPr>
        <w:rPr>
          <w:rFonts w:cstheme="minorHAnsi"/>
          <w:b/>
          <w:bCs/>
          <w:sz w:val="32"/>
          <w:szCs w:val="32"/>
        </w:rPr>
      </w:pPr>
      <w:r w:rsidRPr="004A07AC">
        <w:rPr>
          <w:rFonts w:cstheme="minorHAnsi"/>
          <w:b/>
          <w:bCs/>
          <w:sz w:val="32"/>
          <w:szCs w:val="32"/>
        </w:rPr>
        <w:lastRenderedPageBreak/>
        <w:t>Bibel-Entdeckergruppe Ablauf</w:t>
      </w:r>
    </w:p>
    <w:p w:rsidR="004A07AC" w:rsidRPr="004A07AC" w:rsidRDefault="004A07AC" w:rsidP="004A07AC">
      <w:pPr>
        <w:rPr>
          <w:rFonts w:cstheme="minorHAnsi"/>
          <w:sz w:val="22"/>
          <w:szCs w:val="22"/>
        </w:rPr>
      </w:pPr>
      <w:r w:rsidRPr="004A07AC">
        <w:rPr>
          <w:rFonts w:cstheme="minorHAnsi"/>
          <w:sz w:val="22"/>
          <w:szCs w:val="22"/>
        </w:rPr>
        <w:t>So könnte ein Ablauf für eine Bibel-Entdeckerzeit mit deiner Kleingruppe aussehen</w:t>
      </w:r>
    </w:p>
    <w:p w:rsidR="004A07AC" w:rsidRPr="004A07AC" w:rsidRDefault="004A07AC" w:rsidP="004A07AC">
      <w:pPr>
        <w:rPr>
          <w:rFonts w:cstheme="minorHAnsi"/>
          <w:i/>
          <w:iCs/>
          <w:sz w:val="22"/>
          <w:szCs w:val="22"/>
        </w:rPr>
      </w:pPr>
    </w:p>
    <w:p w:rsidR="004A07AC" w:rsidRPr="004A07AC" w:rsidRDefault="004A07AC" w:rsidP="004A07AC">
      <w:pPr>
        <w:rPr>
          <w:rFonts w:cstheme="minorHAnsi"/>
          <w:sz w:val="22"/>
          <w:szCs w:val="22"/>
        </w:rPr>
      </w:pPr>
    </w:p>
    <w:p w:rsidR="004A07AC" w:rsidRPr="004A07AC" w:rsidRDefault="004A07AC" w:rsidP="004A07AC">
      <w:pPr>
        <w:rPr>
          <w:rFonts w:cstheme="minorHAnsi"/>
          <w:sz w:val="22"/>
          <w:szCs w:val="22"/>
        </w:rPr>
      </w:pPr>
      <w:r w:rsidRPr="004A07AC">
        <w:rPr>
          <w:rFonts w:cstheme="minorHAnsi"/>
          <w:sz w:val="22"/>
          <w:szCs w:val="22"/>
        </w:rPr>
        <w:t>Austausch</w:t>
      </w:r>
      <w:r>
        <w:rPr>
          <w:rFonts w:cstheme="minorHAnsi"/>
          <w:sz w:val="22"/>
          <w:szCs w:val="22"/>
        </w:rPr>
        <w:t xml:space="preserve"> </w:t>
      </w:r>
      <w:r w:rsidRPr="007E0CF1">
        <w:rPr>
          <w:rFonts w:cstheme="minorHAnsi"/>
          <w:i/>
          <w:iCs/>
          <w:sz w:val="22"/>
          <w:szCs w:val="22"/>
        </w:rPr>
        <w:t>(</w:t>
      </w:r>
      <w:r w:rsidR="007E0CF1" w:rsidRPr="007E0CF1">
        <w:rPr>
          <w:rFonts w:cstheme="minorHAnsi"/>
          <w:i/>
          <w:iCs/>
          <w:sz w:val="22"/>
          <w:szCs w:val="22"/>
        </w:rPr>
        <w:t>10</w:t>
      </w:r>
      <w:r w:rsidRPr="007E0CF1">
        <w:rPr>
          <w:rFonts w:cstheme="minorHAnsi"/>
          <w:i/>
          <w:iCs/>
          <w:sz w:val="22"/>
          <w:szCs w:val="22"/>
        </w:rPr>
        <w:t xml:space="preserve"> min)</w:t>
      </w:r>
    </w:p>
    <w:p w:rsidR="004A07AC" w:rsidRPr="004A07AC" w:rsidRDefault="004A07AC" w:rsidP="004A07AC">
      <w:pPr>
        <w:numPr>
          <w:ilvl w:val="0"/>
          <w:numId w:val="5"/>
        </w:numPr>
        <w:rPr>
          <w:rFonts w:cstheme="minorHAnsi"/>
          <w:sz w:val="22"/>
          <w:szCs w:val="22"/>
        </w:rPr>
      </w:pPr>
      <w:r w:rsidRPr="004A07AC">
        <w:rPr>
          <w:rFonts w:cstheme="minorHAnsi"/>
          <w:sz w:val="22"/>
          <w:szCs w:val="22"/>
        </w:rPr>
        <w:t>Erzählt Euch eine Sache wofür ihr dankbar seid und eine Sache, die Euch schwerfällt</w:t>
      </w:r>
    </w:p>
    <w:p w:rsidR="004A07AC" w:rsidRPr="004A07AC" w:rsidRDefault="004A07AC" w:rsidP="004A07AC">
      <w:pPr>
        <w:rPr>
          <w:rFonts w:cstheme="minorHAnsi"/>
          <w:sz w:val="22"/>
          <w:szCs w:val="22"/>
        </w:rPr>
      </w:pPr>
    </w:p>
    <w:p w:rsidR="004A07AC" w:rsidRPr="004A07AC" w:rsidRDefault="004A07AC" w:rsidP="004A07AC">
      <w:pPr>
        <w:rPr>
          <w:rFonts w:cstheme="minorHAnsi"/>
          <w:sz w:val="22"/>
          <w:szCs w:val="22"/>
        </w:rPr>
      </w:pPr>
      <w:r w:rsidRPr="004A07AC">
        <w:rPr>
          <w:rFonts w:cstheme="minorHAnsi"/>
          <w:sz w:val="22"/>
          <w:szCs w:val="22"/>
        </w:rPr>
        <w:t>Gebet</w:t>
      </w:r>
      <w:r>
        <w:rPr>
          <w:rFonts w:cstheme="minorHAnsi"/>
          <w:sz w:val="22"/>
          <w:szCs w:val="22"/>
        </w:rPr>
        <w:t xml:space="preserve"> </w:t>
      </w:r>
      <w:r w:rsidRPr="007E0CF1">
        <w:rPr>
          <w:rFonts w:cstheme="minorHAnsi"/>
          <w:i/>
          <w:iCs/>
          <w:sz w:val="22"/>
          <w:szCs w:val="22"/>
        </w:rPr>
        <w:t>(</w:t>
      </w:r>
      <w:r w:rsidR="007E0CF1" w:rsidRPr="007E0CF1">
        <w:rPr>
          <w:rFonts w:cstheme="minorHAnsi"/>
          <w:i/>
          <w:iCs/>
          <w:sz w:val="22"/>
          <w:szCs w:val="22"/>
        </w:rPr>
        <w:t>5</w:t>
      </w:r>
      <w:r w:rsidRPr="007E0CF1">
        <w:rPr>
          <w:rFonts w:cstheme="minorHAnsi"/>
          <w:i/>
          <w:iCs/>
          <w:sz w:val="22"/>
          <w:szCs w:val="22"/>
        </w:rPr>
        <w:t xml:space="preserve"> Min)</w:t>
      </w:r>
    </w:p>
    <w:p w:rsidR="004A07AC" w:rsidRPr="004A07AC" w:rsidRDefault="004A07AC" w:rsidP="004A07AC">
      <w:pPr>
        <w:numPr>
          <w:ilvl w:val="0"/>
          <w:numId w:val="6"/>
        </w:numPr>
        <w:rPr>
          <w:rFonts w:cstheme="minorHAnsi"/>
          <w:sz w:val="22"/>
          <w:szCs w:val="22"/>
        </w:rPr>
      </w:pPr>
      <w:r w:rsidRPr="004A07AC">
        <w:rPr>
          <w:rFonts w:cstheme="minorHAnsi"/>
          <w:sz w:val="22"/>
          <w:szCs w:val="22"/>
        </w:rPr>
        <w:t xml:space="preserve">Mit dem Fokus auf Dankbarkeit und Sorgen. </w:t>
      </w:r>
    </w:p>
    <w:p w:rsidR="004A07AC" w:rsidRPr="004A07AC" w:rsidRDefault="004A07AC" w:rsidP="004A07AC">
      <w:pPr>
        <w:rPr>
          <w:rFonts w:cstheme="minorHAnsi"/>
          <w:sz w:val="22"/>
          <w:szCs w:val="22"/>
        </w:rPr>
      </w:pPr>
    </w:p>
    <w:p w:rsidR="004A07AC" w:rsidRPr="004A07AC" w:rsidRDefault="004A07AC" w:rsidP="004A07AC">
      <w:pPr>
        <w:rPr>
          <w:rFonts w:cstheme="minorHAnsi"/>
          <w:sz w:val="22"/>
          <w:szCs w:val="22"/>
        </w:rPr>
      </w:pPr>
      <w:r w:rsidRPr="004A07AC">
        <w:rPr>
          <w:rFonts w:cstheme="minorHAnsi"/>
          <w:sz w:val="22"/>
          <w:szCs w:val="22"/>
        </w:rPr>
        <w:t>Bibelstelle lesen</w:t>
      </w:r>
      <w:r>
        <w:rPr>
          <w:rFonts w:cstheme="minorHAnsi"/>
          <w:sz w:val="22"/>
          <w:szCs w:val="22"/>
        </w:rPr>
        <w:t xml:space="preserve"> </w:t>
      </w:r>
      <w:r w:rsidRPr="007E0CF1">
        <w:rPr>
          <w:rFonts w:cstheme="minorHAnsi"/>
          <w:i/>
          <w:iCs/>
          <w:sz w:val="22"/>
          <w:szCs w:val="22"/>
        </w:rPr>
        <w:t>(5 min)</w:t>
      </w:r>
    </w:p>
    <w:p w:rsidR="004A07AC" w:rsidRPr="004A07AC" w:rsidRDefault="004A07AC" w:rsidP="004A07AC">
      <w:pPr>
        <w:numPr>
          <w:ilvl w:val="0"/>
          <w:numId w:val="11"/>
        </w:numPr>
        <w:rPr>
          <w:rFonts w:cstheme="minorHAnsi"/>
          <w:sz w:val="22"/>
          <w:szCs w:val="22"/>
        </w:rPr>
      </w:pPr>
      <w:r w:rsidRPr="004A07AC">
        <w:rPr>
          <w:rFonts w:cstheme="minorHAnsi"/>
          <w:sz w:val="22"/>
          <w:szCs w:val="22"/>
        </w:rPr>
        <w:t xml:space="preserve">Zunächst liest eine Person die Bibelstelle laut vor und die anderen hören zu. </w:t>
      </w:r>
    </w:p>
    <w:p w:rsidR="004A07AC" w:rsidRPr="004A07AC" w:rsidRDefault="004A07AC" w:rsidP="004A07AC">
      <w:pPr>
        <w:numPr>
          <w:ilvl w:val="0"/>
          <w:numId w:val="11"/>
        </w:numPr>
        <w:rPr>
          <w:rFonts w:cstheme="minorHAnsi"/>
          <w:sz w:val="22"/>
          <w:szCs w:val="22"/>
        </w:rPr>
      </w:pPr>
      <w:r w:rsidRPr="004A07AC">
        <w:rPr>
          <w:rFonts w:cstheme="minorHAnsi"/>
          <w:sz w:val="22"/>
          <w:szCs w:val="22"/>
        </w:rPr>
        <w:t xml:space="preserve">Nun liest eine zweite Person die Bibelstelle laut vor und die anderen lesen mit. </w:t>
      </w:r>
    </w:p>
    <w:p w:rsidR="004A07AC" w:rsidRPr="004A07AC" w:rsidRDefault="004A07AC" w:rsidP="004A07AC">
      <w:pPr>
        <w:numPr>
          <w:ilvl w:val="0"/>
          <w:numId w:val="11"/>
        </w:numPr>
        <w:rPr>
          <w:rFonts w:cstheme="minorHAnsi"/>
          <w:i/>
          <w:iCs/>
          <w:sz w:val="22"/>
          <w:szCs w:val="22"/>
        </w:rPr>
      </w:pPr>
      <w:r w:rsidRPr="004A07AC">
        <w:rPr>
          <w:rFonts w:cstheme="minorHAnsi"/>
          <w:i/>
          <w:iCs/>
          <w:sz w:val="22"/>
          <w:szCs w:val="22"/>
        </w:rPr>
        <w:t xml:space="preserve">Optional: Eine dritte Person darf jetzt die vorgelesene Bibelstelle in eigenen Worten zusammenfassen. </w:t>
      </w:r>
    </w:p>
    <w:p w:rsidR="004A07AC" w:rsidRPr="004A07AC" w:rsidRDefault="004A07AC" w:rsidP="004A07AC">
      <w:pPr>
        <w:numPr>
          <w:ilvl w:val="0"/>
          <w:numId w:val="11"/>
        </w:numPr>
        <w:rPr>
          <w:rFonts w:cstheme="minorHAnsi"/>
          <w:i/>
          <w:iCs/>
          <w:sz w:val="22"/>
          <w:szCs w:val="22"/>
        </w:rPr>
      </w:pPr>
      <w:r w:rsidRPr="004A07AC">
        <w:rPr>
          <w:rFonts w:cstheme="minorHAnsi"/>
          <w:i/>
          <w:iCs/>
          <w:sz w:val="22"/>
          <w:szCs w:val="22"/>
        </w:rPr>
        <w:t xml:space="preserve">Optional: Der Rest der Gruppe darf die Nacherzählung ergänzen. </w:t>
      </w:r>
    </w:p>
    <w:p w:rsidR="004A07AC" w:rsidRPr="004A07AC" w:rsidRDefault="004A07AC" w:rsidP="004A07AC">
      <w:pPr>
        <w:rPr>
          <w:rFonts w:cstheme="minorHAnsi"/>
          <w:sz w:val="22"/>
          <w:szCs w:val="22"/>
        </w:rPr>
      </w:pPr>
    </w:p>
    <w:p w:rsidR="004A07AC" w:rsidRPr="004A07AC" w:rsidRDefault="004A07AC" w:rsidP="004A07AC">
      <w:pPr>
        <w:rPr>
          <w:rFonts w:cstheme="minorHAnsi"/>
          <w:sz w:val="22"/>
          <w:szCs w:val="22"/>
        </w:rPr>
      </w:pPr>
      <w:r w:rsidRPr="004A07AC">
        <w:rPr>
          <w:rFonts w:cstheme="minorHAnsi"/>
          <w:sz w:val="22"/>
          <w:szCs w:val="22"/>
        </w:rPr>
        <w:t>Entdeckungen im Wort Gottes</w:t>
      </w:r>
      <w:r w:rsidR="007E0CF1">
        <w:rPr>
          <w:rFonts w:cstheme="minorHAnsi"/>
          <w:sz w:val="22"/>
          <w:szCs w:val="22"/>
        </w:rPr>
        <w:t xml:space="preserve"> und p</w:t>
      </w:r>
      <w:r w:rsidR="007E0CF1" w:rsidRPr="004A07AC">
        <w:rPr>
          <w:rFonts w:cstheme="minorHAnsi"/>
          <w:sz w:val="22"/>
          <w:szCs w:val="22"/>
        </w:rPr>
        <w:t>raktische Umsetzung</w:t>
      </w:r>
      <w:r w:rsidR="007E0CF1">
        <w:rPr>
          <w:rFonts w:cstheme="minorHAnsi"/>
          <w:sz w:val="22"/>
          <w:szCs w:val="22"/>
        </w:rPr>
        <w:t xml:space="preserve"> </w:t>
      </w:r>
      <w:r w:rsidR="007E0CF1" w:rsidRPr="007E0CF1">
        <w:rPr>
          <w:rFonts w:cstheme="minorHAnsi"/>
          <w:i/>
          <w:iCs/>
          <w:sz w:val="22"/>
          <w:szCs w:val="22"/>
        </w:rPr>
        <w:t>(</w:t>
      </w:r>
      <w:r w:rsidR="007E0CF1">
        <w:rPr>
          <w:rFonts w:cstheme="minorHAnsi"/>
          <w:i/>
          <w:iCs/>
          <w:sz w:val="22"/>
          <w:szCs w:val="22"/>
        </w:rPr>
        <w:t>30</w:t>
      </w:r>
      <w:r w:rsidR="007E0CF1" w:rsidRPr="007E0CF1">
        <w:rPr>
          <w:rFonts w:cstheme="minorHAnsi"/>
          <w:i/>
          <w:iCs/>
          <w:sz w:val="22"/>
          <w:szCs w:val="22"/>
        </w:rPr>
        <w:t xml:space="preserve"> min)</w:t>
      </w:r>
    </w:p>
    <w:p w:rsidR="004A07AC" w:rsidRPr="004A07AC" w:rsidRDefault="004A07AC" w:rsidP="004A07AC">
      <w:pPr>
        <w:pStyle w:val="Listenabsatz"/>
        <w:numPr>
          <w:ilvl w:val="0"/>
          <w:numId w:val="15"/>
        </w:numPr>
        <w:rPr>
          <w:rFonts w:cstheme="minorHAnsi"/>
          <w:sz w:val="22"/>
          <w:szCs w:val="22"/>
        </w:rPr>
      </w:pPr>
      <w:r w:rsidRPr="004A07AC">
        <w:rPr>
          <w:rFonts w:cstheme="minorHAnsi"/>
          <w:sz w:val="22"/>
          <w:szCs w:val="22"/>
        </w:rPr>
        <w:t xml:space="preserve">Was spricht dich an oder was stört dich in diesem Bibeltext? </w:t>
      </w:r>
    </w:p>
    <w:p w:rsidR="004A07AC" w:rsidRDefault="004A07AC" w:rsidP="004A07AC">
      <w:pPr>
        <w:pStyle w:val="Listenabsatz"/>
        <w:numPr>
          <w:ilvl w:val="0"/>
          <w:numId w:val="15"/>
        </w:numPr>
        <w:rPr>
          <w:rFonts w:cstheme="minorHAnsi"/>
          <w:sz w:val="22"/>
          <w:szCs w:val="22"/>
        </w:rPr>
      </w:pPr>
      <w:r w:rsidRPr="004A07AC">
        <w:rPr>
          <w:rFonts w:cstheme="minorHAnsi"/>
          <w:sz w:val="22"/>
          <w:szCs w:val="22"/>
        </w:rPr>
        <w:t xml:space="preserve">Was lerne ich über Jesus? </w:t>
      </w:r>
    </w:p>
    <w:p w:rsidR="007E0CF1" w:rsidRDefault="004A07AC" w:rsidP="007E0CF1">
      <w:pPr>
        <w:pStyle w:val="Listenabsatz"/>
        <w:numPr>
          <w:ilvl w:val="0"/>
          <w:numId w:val="15"/>
        </w:numPr>
        <w:rPr>
          <w:rFonts w:cstheme="minorHAnsi"/>
          <w:sz w:val="22"/>
          <w:szCs w:val="22"/>
        </w:rPr>
      </w:pPr>
      <w:r w:rsidRPr="004A07AC">
        <w:rPr>
          <w:rFonts w:cstheme="minorHAnsi"/>
          <w:sz w:val="22"/>
          <w:szCs w:val="22"/>
        </w:rPr>
        <w:t>Was lerne ich über Menschen?</w:t>
      </w:r>
    </w:p>
    <w:p w:rsidR="004A07AC" w:rsidRPr="007E0CF1" w:rsidRDefault="004A07AC" w:rsidP="007E0CF1">
      <w:pPr>
        <w:pStyle w:val="Listenabsatz"/>
        <w:numPr>
          <w:ilvl w:val="0"/>
          <w:numId w:val="15"/>
        </w:numPr>
        <w:rPr>
          <w:rFonts w:cstheme="minorHAnsi"/>
          <w:sz w:val="22"/>
          <w:szCs w:val="22"/>
        </w:rPr>
      </w:pPr>
      <w:r w:rsidRPr="007E0CF1">
        <w:rPr>
          <w:rFonts w:cstheme="minorHAnsi"/>
          <w:sz w:val="22"/>
          <w:szCs w:val="22"/>
        </w:rPr>
        <w:t>Wenn wir davon ausgehen, dass Gottes Wort wahr is</w:t>
      </w:r>
      <w:r w:rsidR="007E0CF1" w:rsidRPr="007E0CF1">
        <w:rPr>
          <w:rFonts w:cstheme="minorHAnsi"/>
          <w:sz w:val="22"/>
          <w:szCs w:val="22"/>
        </w:rPr>
        <w:t>t, Kraft hat und zu uns heute spricht</w:t>
      </w:r>
      <w:r w:rsidRPr="007E0CF1">
        <w:rPr>
          <w:rFonts w:cstheme="minorHAnsi"/>
          <w:sz w:val="22"/>
          <w:szCs w:val="22"/>
        </w:rPr>
        <w:t xml:space="preserve">, welche Veränderung löst dieser Bibeltext bei dir aus? </w:t>
      </w:r>
    </w:p>
    <w:p w:rsidR="004A07AC" w:rsidRDefault="004A07AC" w:rsidP="004A07AC">
      <w:pPr>
        <w:pStyle w:val="Listenabsatz"/>
        <w:numPr>
          <w:ilvl w:val="0"/>
          <w:numId w:val="15"/>
        </w:numPr>
        <w:rPr>
          <w:rFonts w:cstheme="minorHAnsi"/>
          <w:sz w:val="22"/>
          <w:szCs w:val="22"/>
        </w:rPr>
      </w:pPr>
      <w:r w:rsidRPr="004A07AC">
        <w:rPr>
          <w:rFonts w:cstheme="minorHAnsi"/>
          <w:sz w:val="22"/>
          <w:szCs w:val="22"/>
        </w:rPr>
        <w:t>Überlege dir einen Handlungsschritt, den du in den nächsten Tagen konkret umsetzen willst</w:t>
      </w:r>
      <w:r w:rsidRPr="004A07AC">
        <w:rPr>
          <w:rFonts w:ascii="MS Gothic" w:eastAsia="MS Gothic" w:hAnsi="MS Gothic" w:cs="MS Gothic" w:hint="eastAsia"/>
          <w:sz w:val="22"/>
          <w:szCs w:val="22"/>
        </w:rPr>
        <w:t> </w:t>
      </w:r>
      <w:r w:rsidRPr="004A07AC">
        <w:rPr>
          <w:rFonts w:cstheme="minorHAnsi"/>
          <w:sz w:val="22"/>
          <w:szCs w:val="22"/>
        </w:rPr>
        <w:t>Was entdeckst du?</w:t>
      </w:r>
    </w:p>
    <w:p w:rsidR="004A07AC" w:rsidRPr="004A07AC" w:rsidRDefault="004A07AC" w:rsidP="007E0CF1">
      <w:pPr>
        <w:rPr>
          <w:rFonts w:cstheme="minorHAnsi"/>
          <w:sz w:val="22"/>
          <w:szCs w:val="22"/>
        </w:rPr>
      </w:pPr>
    </w:p>
    <w:p w:rsidR="004A07AC" w:rsidRPr="004A07AC" w:rsidRDefault="004A07AC" w:rsidP="004A07AC">
      <w:pPr>
        <w:rPr>
          <w:rFonts w:cstheme="minorHAnsi"/>
          <w:sz w:val="22"/>
          <w:szCs w:val="22"/>
        </w:rPr>
      </w:pPr>
      <w:r w:rsidRPr="004A07AC">
        <w:rPr>
          <w:rFonts w:cstheme="minorHAnsi"/>
          <w:sz w:val="22"/>
          <w:szCs w:val="22"/>
        </w:rPr>
        <w:t xml:space="preserve">Abschluss </w:t>
      </w:r>
      <w:r w:rsidR="007E0CF1" w:rsidRPr="007E0CF1">
        <w:rPr>
          <w:rFonts w:cstheme="minorHAnsi"/>
          <w:i/>
          <w:iCs/>
          <w:sz w:val="22"/>
          <w:szCs w:val="22"/>
        </w:rPr>
        <w:t>(10 min)</w:t>
      </w:r>
    </w:p>
    <w:p w:rsidR="004A07AC" w:rsidRPr="004A07AC" w:rsidRDefault="004A07AC" w:rsidP="004A07AC">
      <w:pPr>
        <w:numPr>
          <w:ilvl w:val="0"/>
          <w:numId w:val="14"/>
        </w:numPr>
        <w:rPr>
          <w:rFonts w:cstheme="minorHAnsi"/>
          <w:sz w:val="22"/>
          <w:szCs w:val="22"/>
        </w:rPr>
      </w:pPr>
      <w:r w:rsidRPr="004A07AC">
        <w:rPr>
          <w:rFonts w:cstheme="minorHAnsi"/>
          <w:sz w:val="22"/>
          <w:szCs w:val="22"/>
        </w:rPr>
        <w:t xml:space="preserve">Überlege Dir </w:t>
      </w:r>
      <w:r w:rsidR="007E0CF1">
        <w:rPr>
          <w:rFonts w:cstheme="minorHAnsi"/>
          <w:sz w:val="22"/>
          <w:szCs w:val="22"/>
        </w:rPr>
        <w:t>Menschen</w:t>
      </w:r>
      <w:r w:rsidRPr="004A07AC">
        <w:rPr>
          <w:rFonts w:cstheme="minorHAnsi"/>
          <w:sz w:val="22"/>
          <w:szCs w:val="22"/>
        </w:rPr>
        <w:t xml:space="preserve"> in deinem Leben, die eine Not haben. </w:t>
      </w:r>
    </w:p>
    <w:p w:rsidR="004A07AC" w:rsidRPr="004A07AC" w:rsidRDefault="004A07AC" w:rsidP="004A07AC">
      <w:pPr>
        <w:numPr>
          <w:ilvl w:val="0"/>
          <w:numId w:val="14"/>
        </w:numPr>
        <w:rPr>
          <w:rFonts w:cstheme="minorHAnsi"/>
          <w:sz w:val="22"/>
          <w:szCs w:val="22"/>
        </w:rPr>
      </w:pPr>
      <w:r w:rsidRPr="004A07AC">
        <w:rPr>
          <w:rFonts w:cstheme="minorHAnsi"/>
          <w:sz w:val="22"/>
          <w:szCs w:val="22"/>
        </w:rPr>
        <w:t xml:space="preserve">Überlege Die Wege, diesen Nöten zu begegnen. </w:t>
      </w:r>
    </w:p>
    <w:p w:rsidR="004A07AC" w:rsidRPr="004A07AC" w:rsidRDefault="004A07AC" w:rsidP="004A07AC">
      <w:pPr>
        <w:numPr>
          <w:ilvl w:val="0"/>
          <w:numId w:val="14"/>
        </w:numPr>
        <w:rPr>
          <w:rFonts w:cstheme="minorHAnsi"/>
          <w:sz w:val="22"/>
          <w:szCs w:val="22"/>
        </w:rPr>
      </w:pPr>
      <w:r w:rsidRPr="004A07AC">
        <w:rPr>
          <w:rFonts w:cstheme="minorHAnsi"/>
          <w:sz w:val="22"/>
          <w:szCs w:val="22"/>
        </w:rPr>
        <w:t>Betet gemeinsam für die Menschen und ihre Not.</w:t>
      </w:r>
    </w:p>
    <w:p w:rsidR="004A07AC" w:rsidRPr="004A07AC" w:rsidRDefault="004A07AC" w:rsidP="00185A90">
      <w:pPr>
        <w:rPr>
          <w:rFonts w:cstheme="minorHAnsi"/>
          <w:sz w:val="22"/>
          <w:szCs w:val="22"/>
        </w:rPr>
      </w:pPr>
    </w:p>
    <w:p w:rsidR="007E0CF1" w:rsidRDefault="007E0CF1" w:rsidP="00185A90">
      <w:pPr>
        <w:rPr>
          <w:rFonts w:cstheme="minorHAnsi"/>
          <w:sz w:val="22"/>
          <w:szCs w:val="22"/>
        </w:rPr>
      </w:pPr>
    </w:p>
    <w:p w:rsidR="0063629E" w:rsidRPr="004A07AC" w:rsidRDefault="004A07AC" w:rsidP="00185A90">
      <w:pPr>
        <w:rPr>
          <w:rFonts w:cstheme="minorHAnsi"/>
          <w:sz w:val="22"/>
          <w:szCs w:val="22"/>
        </w:rPr>
      </w:pPr>
      <w:r w:rsidRPr="004A07AC">
        <w:rPr>
          <w:rFonts w:cstheme="minorHAnsi"/>
          <w:sz w:val="22"/>
          <w:szCs w:val="22"/>
        </w:rPr>
        <w:t xml:space="preserve">Materialien: </w:t>
      </w:r>
      <w:hyperlink r:id="rId7" w:history="1">
        <w:r w:rsidRPr="004A07AC">
          <w:rPr>
            <w:rStyle w:val="Hyperlink"/>
            <w:rFonts w:cstheme="minorHAnsi"/>
            <w:sz w:val="22"/>
            <w:szCs w:val="22"/>
          </w:rPr>
          <w:t>www.ejw-entdeckergruppe.de</w:t>
        </w:r>
      </w:hyperlink>
    </w:p>
    <w:p w:rsidR="004A07AC" w:rsidRPr="000451FB" w:rsidRDefault="004A07AC" w:rsidP="00185A90">
      <w:pPr>
        <w:rPr>
          <w:rFonts w:cstheme="minorHAnsi"/>
          <w:sz w:val="22"/>
          <w:szCs w:val="22"/>
        </w:rPr>
      </w:pPr>
    </w:p>
    <w:p w:rsidR="00185A90" w:rsidRDefault="00185A90" w:rsidP="00185A90">
      <w:pPr>
        <w:rPr>
          <w:rFonts w:cstheme="minorHAnsi"/>
          <w:sz w:val="22"/>
          <w:szCs w:val="22"/>
        </w:rPr>
      </w:pPr>
    </w:p>
    <w:p w:rsidR="00481ED3" w:rsidRDefault="00481ED3" w:rsidP="00185A90">
      <w:pPr>
        <w:rPr>
          <w:rFonts w:cstheme="minorHAnsi"/>
          <w:sz w:val="22"/>
          <w:szCs w:val="22"/>
        </w:rPr>
      </w:pPr>
    </w:p>
    <w:p w:rsidR="00481ED3" w:rsidRPr="000451FB" w:rsidRDefault="00481ED3" w:rsidP="00185A90">
      <w:pPr>
        <w:rPr>
          <w:rFonts w:cstheme="minorHAnsi"/>
          <w:sz w:val="22"/>
          <w:szCs w:val="22"/>
        </w:rPr>
      </w:pPr>
      <w:bookmarkStart w:id="1" w:name="_GoBack"/>
      <w:bookmarkEnd w:id="1"/>
    </w:p>
    <w:p w:rsidR="0063629E" w:rsidRPr="000451FB" w:rsidRDefault="0063629E" w:rsidP="00185A90">
      <w:pPr>
        <w:rPr>
          <w:rFonts w:cstheme="minorHAnsi"/>
          <w:sz w:val="22"/>
          <w:szCs w:val="22"/>
        </w:rPr>
      </w:pPr>
    </w:p>
    <w:p w:rsidR="00376C8B" w:rsidRPr="00481ED3" w:rsidRDefault="00376C8B" w:rsidP="00185A90">
      <w:pPr>
        <w:rPr>
          <w:rFonts w:cstheme="minorHAnsi"/>
          <w:sz w:val="18"/>
          <w:szCs w:val="18"/>
        </w:rPr>
      </w:pPr>
    </w:p>
    <w:p w:rsidR="00376C8B" w:rsidRPr="00481ED3" w:rsidRDefault="00BE1E20" w:rsidP="000451FB">
      <w:pPr>
        <w:jc w:val="right"/>
        <w:rPr>
          <w:rFonts w:cstheme="minorHAnsi"/>
          <w:sz w:val="18"/>
          <w:szCs w:val="18"/>
        </w:rPr>
      </w:pPr>
      <w:r w:rsidRPr="00481ED3">
        <w:rPr>
          <w:rFonts w:cstheme="minorHAnsi"/>
          <w:sz w:val="18"/>
          <w:szCs w:val="18"/>
        </w:rPr>
        <w:t>Autor:</w:t>
      </w:r>
      <w:r w:rsidR="00376C8B" w:rsidRPr="00481ED3">
        <w:rPr>
          <w:rFonts w:cstheme="minorHAnsi"/>
          <w:sz w:val="18"/>
          <w:szCs w:val="18"/>
        </w:rPr>
        <w:t xml:space="preserve"> Tobi</w:t>
      </w:r>
      <w:r w:rsidRPr="00481ED3">
        <w:rPr>
          <w:rFonts w:cstheme="minorHAnsi"/>
          <w:sz w:val="18"/>
          <w:szCs w:val="18"/>
        </w:rPr>
        <w:t>as</w:t>
      </w:r>
      <w:r w:rsidR="00376C8B" w:rsidRPr="00481ED3">
        <w:rPr>
          <w:rFonts w:cstheme="minorHAnsi"/>
          <w:sz w:val="18"/>
          <w:szCs w:val="18"/>
        </w:rPr>
        <w:t xml:space="preserve"> Kenntner</w:t>
      </w:r>
    </w:p>
    <w:sectPr w:rsidR="00376C8B" w:rsidRPr="00481ED3" w:rsidSect="00376C8B">
      <w:headerReference w:type="default" r:id="rId8"/>
      <w:footerReference w:type="even" r:id="rId9"/>
      <w:footerReference w:type="default" r:id="rId10"/>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65F" w:rsidRDefault="00EF265F" w:rsidP="00376C8B">
      <w:r>
        <w:separator/>
      </w:r>
    </w:p>
  </w:endnote>
  <w:endnote w:type="continuationSeparator" w:id="0">
    <w:p w:rsidR="00EF265F" w:rsidRDefault="00EF265F" w:rsidP="0037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073926082"/>
      <w:docPartObj>
        <w:docPartGallery w:val="Page Numbers (Bottom of Page)"/>
        <w:docPartUnique/>
      </w:docPartObj>
    </w:sdtPr>
    <w:sdtEndPr>
      <w:rPr>
        <w:rStyle w:val="Seitenzahl"/>
      </w:rPr>
    </w:sdtEndPr>
    <w:sdtContent>
      <w:p w:rsidR="00376C8B" w:rsidRDefault="00376C8B" w:rsidP="004A5C1F">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376C8B" w:rsidRDefault="00376C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C8B" w:rsidRPr="00BE1E20" w:rsidRDefault="00BE1E20">
    <w:pPr>
      <w:pStyle w:val="Fuzeile"/>
    </w:pPr>
    <w:r>
      <w:rPr>
        <w:rFonts w:cstheme="minorHAnsi"/>
        <w:noProof/>
        <w:sz w:val="18"/>
        <w:szCs w:val="18"/>
        <w:lang w:eastAsia="de-DE"/>
      </w:rPr>
      <w:drawing>
        <wp:anchor distT="0" distB="0" distL="114300" distR="114300" simplePos="0" relativeHeight="251659264" behindDoc="0" locked="0" layoutInCell="1" allowOverlap="1" wp14:anchorId="542F5113" wp14:editId="364639F8">
          <wp:simplePos x="0" y="0"/>
          <wp:positionH relativeFrom="column">
            <wp:posOffset>4736465</wp:posOffset>
          </wp:positionH>
          <wp:positionV relativeFrom="paragraph">
            <wp:posOffset>-97265</wp:posOffset>
          </wp:positionV>
          <wp:extent cx="1324610" cy="413385"/>
          <wp:effectExtent l="0" t="0" r="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cstheme="minorHAnsi"/>
        <w:sz w:val="18"/>
        <w:szCs w:val="18"/>
      </w:rPr>
      <w:t>JUGENDLICHE</w:t>
    </w:r>
    <w:r w:rsidRPr="002621DC">
      <w:rPr>
        <w:rFonts w:cstheme="minorHAnsi"/>
        <w:sz w:val="18"/>
        <w:szCs w:val="18"/>
      </w:rPr>
      <w:tab/>
      <w:t xml:space="preserve">Seite </w:t>
    </w:r>
    <w:r w:rsidRPr="002621DC">
      <w:rPr>
        <w:rFonts w:cstheme="minorHAnsi"/>
        <w:sz w:val="18"/>
        <w:szCs w:val="18"/>
      </w:rPr>
      <w:fldChar w:fldCharType="begin"/>
    </w:r>
    <w:r w:rsidRPr="002621DC">
      <w:rPr>
        <w:rFonts w:cstheme="minorHAnsi"/>
        <w:sz w:val="18"/>
        <w:szCs w:val="18"/>
      </w:rPr>
      <w:instrText>PAGE</w:instrText>
    </w:r>
    <w:r w:rsidRPr="002621DC">
      <w:rPr>
        <w:rFonts w:cstheme="minorHAnsi"/>
        <w:sz w:val="18"/>
        <w:szCs w:val="18"/>
      </w:rPr>
      <w:fldChar w:fldCharType="separate"/>
    </w:r>
    <w:r w:rsidR="00481ED3">
      <w:rPr>
        <w:rFonts w:cstheme="minorHAnsi"/>
        <w:noProof/>
        <w:sz w:val="18"/>
        <w:szCs w:val="18"/>
      </w:rPr>
      <w:t>- 2 -</w:t>
    </w:r>
    <w:r w:rsidRPr="002621DC">
      <w:rPr>
        <w:rFonts w:cstheme="minorHAnsi"/>
        <w:sz w:val="18"/>
        <w:szCs w:val="18"/>
      </w:rPr>
      <w:fldChar w:fldCharType="end"/>
    </w:r>
    <w:r w:rsidRPr="002621DC">
      <w:rPr>
        <w:rFonts w:cstheme="minorHAnsi"/>
        <w:sz w:val="18"/>
        <w:szCs w:val="18"/>
      </w:rPr>
      <w:t xml:space="preserve"> von </w:t>
    </w:r>
    <w:r w:rsidRPr="002621DC">
      <w:rPr>
        <w:rFonts w:cstheme="minorHAnsi"/>
        <w:sz w:val="18"/>
        <w:szCs w:val="18"/>
      </w:rPr>
      <w:fldChar w:fldCharType="begin"/>
    </w:r>
    <w:r w:rsidRPr="002621DC">
      <w:rPr>
        <w:rFonts w:cstheme="minorHAnsi"/>
        <w:sz w:val="18"/>
        <w:szCs w:val="18"/>
      </w:rPr>
      <w:instrText>NUMPAGES</w:instrText>
    </w:r>
    <w:r w:rsidRPr="002621DC">
      <w:rPr>
        <w:rFonts w:cstheme="minorHAnsi"/>
        <w:sz w:val="18"/>
        <w:szCs w:val="18"/>
      </w:rPr>
      <w:fldChar w:fldCharType="separate"/>
    </w:r>
    <w:r w:rsidR="00481ED3">
      <w:rPr>
        <w:rFonts w:cstheme="minorHAnsi"/>
        <w:noProof/>
        <w:sz w:val="18"/>
        <w:szCs w:val="18"/>
      </w:rPr>
      <w:t>2</w:t>
    </w:r>
    <w:r w:rsidRPr="002621DC">
      <w:rPr>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65F" w:rsidRDefault="00EF265F" w:rsidP="00376C8B">
      <w:r>
        <w:separator/>
      </w:r>
    </w:p>
  </w:footnote>
  <w:footnote w:type="continuationSeparator" w:id="0">
    <w:p w:rsidR="00EF265F" w:rsidRDefault="00EF265F" w:rsidP="00376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1FB" w:rsidRPr="007A00B7" w:rsidRDefault="000451FB" w:rsidP="000451FB">
    <w:pPr>
      <w:pStyle w:val="Kopfzeile"/>
      <w:jc w:val="right"/>
      <w:rPr>
        <w:rFonts w:cstheme="minorHAnsi"/>
        <w:sz w:val="18"/>
        <w:szCs w:val="18"/>
      </w:rPr>
    </w:pPr>
    <w:r w:rsidRPr="007A00B7">
      <w:rPr>
        <w:rFonts w:cstheme="minorHAnsi"/>
        <w:sz w:val="18"/>
        <w:szCs w:val="18"/>
      </w:rPr>
      <w:t xml:space="preserve">JUGENDLICHE </w:t>
    </w:r>
    <w:r w:rsidR="004A07AC">
      <w:rPr>
        <w:rFonts w:cstheme="minorHAnsi"/>
        <w:sz w:val="18"/>
        <w:szCs w:val="18"/>
      </w:rPr>
      <w:t>–</w:t>
    </w:r>
    <w:r w:rsidRPr="007A00B7">
      <w:rPr>
        <w:rFonts w:cstheme="minorHAnsi"/>
        <w:sz w:val="18"/>
        <w:szCs w:val="18"/>
      </w:rPr>
      <w:t xml:space="preserve"> </w:t>
    </w:r>
    <w:r w:rsidR="004A07AC">
      <w:rPr>
        <w:rFonts w:cstheme="minorHAnsi"/>
        <w:sz w:val="18"/>
        <w:szCs w:val="18"/>
      </w:rPr>
      <w:t>BIBEL-ENTDECKERGRUPPE</w:t>
    </w:r>
  </w:p>
  <w:p w:rsidR="00BE1E20" w:rsidRDefault="00BE1E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8C400E"/>
    <w:multiLevelType w:val="hybridMultilevel"/>
    <w:tmpl w:val="52781B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07271B"/>
    <w:multiLevelType w:val="hybridMultilevel"/>
    <w:tmpl w:val="88E674AC"/>
    <w:lvl w:ilvl="0" w:tplc="E160BB78">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9C36BA"/>
    <w:multiLevelType w:val="multilevel"/>
    <w:tmpl w:val="94261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0" w15:restartNumberingAfterBreak="0">
    <w:nsid w:val="1CBB685D"/>
    <w:multiLevelType w:val="multilevel"/>
    <w:tmpl w:val="DB1EC5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hAnsi="Courier New" w:cs="Courier New"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D5A44E3"/>
    <w:multiLevelType w:val="hybridMultilevel"/>
    <w:tmpl w:val="D1065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C27885"/>
    <w:multiLevelType w:val="multilevel"/>
    <w:tmpl w:val="A712DA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6532DCF"/>
    <w:multiLevelType w:val="multilevel"/>
    <w:tmpl w:val="DB1EC5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hAnsi="Courier New" w:cs="Courier New"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AE452E1"/>
    <w:multiLevelType w:val="multilevel"/>
    <w:tmpl w:val="90B4D7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4FA2225"/>
    <w:multiLevelType w:val="hybridMultilevel"/>
    <w:tmpl w:val="B7C0DD5E"/>
    <w:lvl w:ilvl="0" w:tplc="550E925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4"/>
  </w:num>
  <w:num w:numId="4">
    <w:abstractNumId w:val="12"/>
  </w:num>
  <w:num w:numId="5">
    <w:abstractNumId w:val="0"/>
  </w:num>
  <w:num w:numId="6">
    <w:abstractNumId w:val="1"/>
  </w:num>
  <w:num w:numId="7">
    <w:abstractNumId w:val="13"/>
  </w:num>
  <w:num w:numId="8">
    <w:abstractNumId w:val="8"/>
  </w:num>
  <w:num w:numId="9">
    <w:abstractNumId w:val="15"/>
  </w:num>
  <w:num w:numId="10">
    <w:abstractNumId w:val="2"/>
  </w:num>
  <w:num w:numId="11">
    <w:abstractNumId w:val="3"/>
  </w:num>
  <w:num w:numId="12">
    <w:abstractNumId w:val="4"/>
  </w:num>
  <w:num w:numId="13">
    <w:abstractNumId w:val="5"/>
  </w:num>
  <w:num w:numId="14">
    <w:abstractNumId w:val="6"/>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A90"/>
    <w:rsid w:val="0004144B"/>
    <w:rsid w:val="000451FB"/>
    <w:rsid w:val="00185A90"/>
    <w:rsid w:val="001E0174"/>
    <w:rsid w:val="00251EA4"/>
    <w:rsid w:val="00271080"/>
    <w:rsid w:val="00362D5D"/>
    <w:rsid w:val="00376C8B"/>
    <w:rsid w:val="003B1D44"/>
    <w:rsid w:val="00481ED3"/>
    <w:rsid w:val="004A07AC"/>
    <w:rsid w:val="005C0969"/>
    <w:rsid w:val="0063629E"/>
    <w:rsid w:val="006829B5"/>
    <w:rsid w:val="00761F1F"/>
    <w:rsid w:val="007E0CF1"/>
    <w:rsid w:val="008049A0"/>
    <w:rsid w:val="00BD47F8"/>
    <w:rsid w:val="00BE1E20"/>
    <w:rsid w:val="00CC4FB6"/>
    <w:rsid w:val="00DD3520"/>
    <w:rsid w:val="00E533F4"/>
    <w:rsid w:val="00EF265F"/>
    <w:rsid w:val="00FC0D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289DF"/>
  <w15:chartTrackingRefBased/>
  <w15:docId w15:val="{E10041DD-7CFF-A847-AE5F-6C0699C5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49A0"/>
  </w:style>
  <w:style w:type="paragraph" w:styleId="berschrift1">
    <w:name w:val="heading 1"/>
    <w:basedOn w:val="Standard"/>
    <w:next w:val="Standard"/>
    <w:link w:val="berschrift1Zchn"/>
    <w:uiPriority w:val="9"/>
    <w:qFormat/>
    <w:rsid w:val="00376C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185A90"/>
    <w:pPr>
      <w:keepNext/>
      <w:keepLines/>
      <w:spacing w:before="360" w:after="80"/>
      <w:outlineLvl w:val="1"/>
    </w:pPr>
    <w:rPr>
      <w:rFonts w:ascii="Times New Roman" w:eastAsia="Times New Roman" w:hAnsi="Times New Roman" w:cs="Times New Roman"/>
      <w:b/>
      <w:sz w:val="36"/>
      <w:szCs w:val="36"/>
      <w:lang w:eastAsia="de-DE"/>
    </w:rPr>
  </w:style>
  <w:style w:type="paragraph" w:styleId="berschrift4">
    <w:name w:val="heading 4"/>
    <w:basedOn w:val="Standard"/>
    <w:next w:val="Standard"/>
    <w:link w:val="berschrift4Zchn"/>
    <w:uiPriority w:val="9"/>
    <w:unhideWhenUsed/>
    <w:qFormat/>
    <w:rsid w:val="00185A90"/>
    <w:pPr>
      <w:keepNext/>
      <w:keepLines/>
      <w:spacing w:before="240" w:after="40"/>
      <w:outlineLvl w:val="3"/>
    </w:pPr>
    <w:rPr>
      <w:rFonts w:ascii="Times New Roman" w:eastAsia="Times New Roman" w:hAnsi="Times New Roman" w:cs="Times New Roman"/>
      <w:b/>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85A90"/>
    <w:rPr>
      <w:rFonts w:ascii="Times New Roman" w:eastAsia="Times New Roman" w:hAnsi="Times New Roman" w:cs="Times New Roman"/>
      <w:b/>
      <w:sz w:val="36"/>
      <w:szCs w:val="36"/>
      <w:lang w:eastAsia="de-DE"/>
    </w:rPr>
  </w:style>
  <w:style w:type="character" w:customStyle="1" w:styleId="berschrift4Zchn">
    <w:name w:val="Überschrift 4 Zchn"/>
    <w:basedOn w:val="Absatz-Standardschriftart"/>
    <w:link w:val="berschrift4"/>
    <w:uiPriority w:val="9"/>
    <w:rsid w:val="00185A90"/>
    <w:rPr>
      <w:rFonts w:ascii="Times New Roman" w:eastAsia="Times New Roman" w:hAnsi="Times New Roman" w:cs="Times New Roman"/>
      <w:b/>
      <w:lang w:eastAsia="de-DE"/>
    </w:rPr>
  </w:style>
  <w:style w:type="paragraph" w:styleId="Listenabsatz">
    <w:name w:val="List Paragraph"/>
    <w:basedOn w:val="Standard"/>
    <w:uiPriority w:val="34"/>
    <w:qFormat/>
    <w:rsid w:val="00E533F4"/>
    <w:pPr>
      <w:ind w:left="720"/>
      <w:contextualSpacing/>
    </w:pPr>
  </w:style>
  <w:style w:type="paragraph" w:styleId="Kopfzeile">
    <w:name w:val="header"/>
    <w:basedOn w:val="Standard"/>
    <w:link w:val="KopfzeileZchn"/>
    <w:uiPriority w:val="99"/>
    <w:unhideWhenUsed/>
    <w:rsid w:val="00376C8B"/>
    <w:pPr>
      <w:tabs>
        <w:tab w:val="center" w:pos="4536"/>
        <w:tab w:val="right" w:pos="9072"/>
      </w:tabs>
    </w:pPr>
  </w:style>
  <w:style w:type="character" w:customStyle="1" w:styleId="KopfzeileZchn">
    <w:name w:val="Kopfzeile Zchn"/>
    <w:basedOn w:val="Absatz-Standardschriftart"/>
    <w:link w:val="Kopfzeile"/>
    <w:uiPriority w:val="99"/>
    <w:rsid w:val="00376C8B"/>
  </w:style>
  <w:style w:type="paragraph" w:styleId="Fuzeile">
    <w:name w:val="footer"/>
    <w:basedOn w:val="Standard"/>
    <w:link w:val="FuzeileZchn"/>
    <w:uiPriority w:val="99"/>
    <w:unhideWhenUsed/>
    <w:rsid w:val="00376C8B"/>
    <w:pPr>
      <w:tabs>
        <w:tab w:val="center" w:pos="4536"/>
        <w:tab w:val="right" w:pos="9072"/>
      </w:tabs>
    </w:pPr>
  </w:style>
  <w:style w:type="character" w:customStyle="1" w:styleId="FuzeileZchn">
    <w:name w:val="Fußzeile Zchn"/>
    <w:basedOn w:val="Absatz-Standardschriftart"/>
    <w:link w:val="Fuzeile"/>
    <w:uiPriority w:val="99"/>
    <w:rsid w:val="00376C8B"/>
  </w:style>
  <w:style w:type="character" w:customStyle="1" w:styleId="berschrift1Zchn">
    <w:name w:val="Überschrift 1 Zchn"/>
    <w:basedOn w:val="Absatz-Standardschriftart"/>
    <w:link w:val="berschrift1"/>
    <w:uiPriority w:val="9"/>
    <w:rsid w:val="00376C8B"/>
    <w:rPr>
      <w:rFonts w:asciiTheme="majorHAnsi" w:eastAsiaTheme="majorEastAsia" w:hAnsiTheme="majorHAnsi" w:cstheme="majorBidi"/>
      <w:color w:val="2F5496" w:themeColor="accent1" w:themeShade="BF"/>
      <w:sz w:val="32"/>
      <w:szCs w:val="32"/>
    </w:rPr>
  </w:style>
  <w:style w:type="character" w:styleId="Seitenzahl">
    <w:name w:val="page number"/>
    <w:basedOn w:val="Absatz-Standardschriftart"/>
    <w:uiPriority w:val="99"/>
    <w:semiHidden/>
    <w:unhideWhenUsed/>
    <w:rsid w:val="00376C8B"/>
  </w:style>
  <w:style w:type="table" w:styleId="Tabellenraster">
    <w:name w:val="Table Grid"/>
    <w:basedOn w:val="NormaleTabelle"/>
    <w:uiPriority w:val="39"/>
    <w:rsid w:val="00041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7AC"/>
    <w:rPr>
      <w:color w:val="0563C1" w:themeColor="hyperlink"/>
      <w:u w:val="single"/>
    </w:rPr>
  </w:style>
  <w:style w:type="character" w:customStyle="1" w:styleId="UnresolvedMention">
    <w:name w:val="Unresolved Mention"/>
    <w:basedOn w:val="Absatz-Standardschriftart"/>
    <w:uiPriority w:val="99"/>
    <w:semiHidden/>
    <w:unhideWhenUsed/>
    <w:rsid w:val="004A0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8665">
      <w:bodyDiv w:val="1"/>
      <w:marLeft w:val="0"/>
      <w:marRight w:val="0"/>
      <w:marTop w:val="0"/>
      <w:marBottom w:val="0"/>
      <w:divBdr>
        <w:top w:val="none" w:sz="0" w:space="0" w:color="auto"/>
        <w:left w:val="none" w:sz="0" w:space="0" w:color="auto"/>
        <w:bottom w:val="none" w:sz="0" w:space="0" w:color="auto"/>
        <w:right w:val="none" w:sz="0" w:space="0" w:color="auto"/>
      </w:divBdr>
      <w:divsChild>
        <w:div w:id="348920382">
          <w:marLeft w:val="0"/>
          <w:marRight w:val="0"/>
          <w:marTop w:val="0"/>
          <w:marBottom w:val="0"/>
          <w:divBdr>
            <w:top w:val="none" w:sz="0" w:space="0" w:color="auto"/>
            <w:left w:val="none" w:sz="0" w:space="0" w:color="auto"/>
            <w:bottom w:val="none" w:sz="0" w:space="0" w:color="auto"/>
            <w:right w:val="none" w:sz="0" w:space="0" w:color="auto"/>
          </w:divBdr>
          <w:divsChild>
            <w:div w:id="2132553408">
              <w:marLeft w:val="0"/>
              <w:marRight w:val="0"/>
              <w:marTop w:val="0"/>
              <w:marBottom w:val="0"/>
              <w:divBdr>
                <w:top w:val="none" w:sz="0" w:space="0" w:color="auto"/>
                <w:left w:val="none" w:sz="0" w:space="0" w:color="auto"/>
                <w:bottom w:val="none" w:sz="0" w:space="0" w:color="auto"/>
                <w:right w:val="none" w:sz="0" w:space="0" w:color="auto"/>
              </w:divBdr>
              <w:divsChild>
                <w:div w:id="6722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1781">
          <w:marLeft w:val="0"/>
          <w:marRight w:val="0"/>
          <w:marTop w:val="0"/>
          <w:marBottom w:val="0"/>
          <w:divBdr>
            <w:top w:val="none" w:sz="0" w:space="0" w:color="auto"/>
            <w:left w:val="none" w:sz="0" w:space="0" w:color="auto"/>
            <w:bottom w:val="none" w:sz="0" w:space="0" w:color="auto"/>
            <w:right w:val="none" w:sz="0" w:space="0" w:color="auto"/>
          </w:divBdr>
        </w:div>
      </w:divsChild>
    </w:div>
    <w:div w:id="121731497">
      <w:bodyDiv w:val="1"/>
      <w:marLeft w:val="0"/>
      <w:marRight w:val="0"/>
      <w:marTop w:val="0"/>
      <w:marBottom w:val="0"/>
      <w:divBdr>
        <w:top w:val="none" w:sz="0" w:space="0" w:color="auto"/>
        <w:left w:val="none" w:sz="0" w:space="0" w:color="auto"/>
        <w:bottom w:val="none" w:sz="0" w:space="0" w:color="auto"/>
        <w:right w:val="none" w:sz="0" w:space="0" w:color="auto"/>
      </w:divBdr>
      <w:divsChild>
        <w:div w:id="2066098876">
          <w:marLeft w:val="0"/>
          <w:marRight w:val="0"/>
          <w:marTop w:val="0"/>
          <w:marBottom w:val="0"/>
          <w:divBdr>
            <w:top w:val="none" w:sz="0" w:space="0" w:color="auto"/>
            <w:left w:val="none" w:sz="0" w:space="0" w:color="auto"/>
            <w:bottom w:val="none" w:sz="0" w:space="0" w:color="auto"/>
            <w:right w:val="none" w:sz="0" w:space="0" w:color="auto"/>
          </w:divBdr>
          <w:divsChild>
            <w:div w:id="1098016058">
              <w:marLeft w:val="0"/>
              <w:marRight w:val="0"/>
              <w:marTop w:val="0"/>
              <w:marBottom w:val="0"/>
              <w:divBdr>
                <w:top w:val="none" w:sz="0" w:space="0" w:color="auto"/>
                <w:left w:val="none" w:sz="0" w:space="0" w:color="auto"/>
                <w:bottom w:val="none" w:sz="0" w:space="0" w:color="auto"/>
                <w:right w:val="none" w:sz="0" w:space="0" w:color="auto"/>
              </w:divBdr>
              <w:divsChild>
                <w:div w:id="9406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19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jw-entdeckergruppe.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2815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Kenntner, Tobias</dc:creator>
  <cp:keywords/>
  <dc:description/>
  <cp:lastModifiedBy>Schwarz, Stephanie</cp:lastModifiedBy>
  <cp:revision>5</cp:revision>
  <dcterms:created xsi:type="dcterms:W3CDTF">2020-07-01T14:02:00Z</dcterms:created>
  <dcterms:modified xsi:type="dcterms:W3CDTF">2020-07-10T08:32:00Z</dcterms:modified>
</cp:coreProperties>
</file>