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EC" w:rsidRPr="002E1FEC" w:rsidRDefault="002E1FEC" w:rsidP="002E1FEC">
      <w:pPr>
        <w:keepNext w:val="0"/>
        <w:spacing w:after="0"/>
        <w:contextualSpacing w:val="0"/>
        <w:rPr>
          <w:rFonts w:asciiTheme="minorHAnsi" w:hAnsiTheme="minorHAnsi" w:cstheme="minorHAnsi"/>
          <w:b/>
          <w:sz w:val="32"/>
          <w:szCs w:val="32"/>
          <w:lang w:val="de-DE"/>
        </w:rPr>
      </w:pPr>
      <w:r w:rsidRPr="002E1FEC">
        <w:rPr>
          <w:rFonts w:asciiTheme="minorHAnsi" w:hAnsiTheme="minorHAnsi" w:cstheme="minorHAnsi"/>
          <w:b/>
          <w:sz w:val="32"/>
          <w:szCs w:val="32"/>
          <w:lang w:val="de-DE"/>
        </w:rPr>
        <w:t>Olympiade</w:t>
      </w:r>
    </w:p>
    <w:p w:rsidR="002E1FEC" w:rsidRPr="002E1FEC" w:rsidRDefault="002E1FEC" w:rsidP="002E1FEC">
      <w:pPr>
        <w:keepNext w:val="0"/>
        <w:spacing w:after="0"/>
        <w:contextualSpacing w:val="0"/>
        <w:rPr>
          <w:rFonts w:asciiTheme="minorHAnsi" w:hAnsiTheme="minorHAnsi" w:cstheme="minorHAnsi"/>
        </w:rPr>
      </w:pPr>
    </w:p>
    <w:p w:rsidR="002E1FEC" w:rsidRPr="002E1FEC" w:rsidRDefault="002E1FEC" w:rsidP="002E1FEC">
      <w:pPr>
        <w:keepNext w:val="0"/>
        <w:spacing w:after="0"/>
        <w:contextualSpacing w:val="0"/>
        <w:jc w:val="both"/>
        <w:rPr>
          <w:rFonts w:asciiTheme="minorHAnsi" w:hAnsiTheme="minorHAnsi" w:cstheme="minorHAnsi"/>
        </w:rPr>
      </w:pPr>
      <w:r w:rsidRPr="002E1FEC">
        <w:rPr>
          <w:rFonts w:asciiTheme="minorHAnsi" w:hAnsiTheme="minorHAnsi" w:cstheme="minorHAnsi"/>
        </w:rPr>
        <w:t>Eine Olympiade kann als größerer Programmpunkt für einen Nachmittag verwendet werden.</w:t>
      </w:r>
    </w:p>
    <w:p w:rsidR="002E1FEC" w:rsidRPr="002E1FEC" w:rsidRDefault="002E1FEC" w:rsidP="002E1FEC">
      <w:pPr>
        <w:keepNext w:val="0"/>
        <w:spacing w:after="0"/>
        <w:contextualSpacing w:val="0"/>
        <w:rPr>
          <w:rFonts w:asciiTheme="minorHAnsi" w:hAnsiTheme="minorHAnsi" w:cstheme="minorHAnsi"/>
        </w:rPr>
      </w:pPr>
    </w:p>
    <w:p w:rsidR="002E1FEC" w:rsidRPr="002E1FEC" w:rsidRDefault="002E1FEC" w:rsidP="002E1FEC">
      <w:pPr>
        <w:keepNext w:val="0"/>
        <w:spacing w:after="0"/>
        <w:contextualSpacing w:val="0"/>
        <w:jc w:val="both"/>
        <w:rPr>
          <w:rFonts w:asciiTheme="minorHAnsi" w:hAnsiTheme="minorHAnsi" w:cstheme="minorHAnsi"/>
        </w:rPr>
      </w:pPr>
      <w:r w:rsidRPr="002E1FEC">
        <w:rPr>
          <w:rFonts w:asciiTheme="minorHAnsi" w:hAnsiTheme="minorHAnsi" w:cstheme="minorHAnsi"/>
        </w:rPr>
        <w:t>Dauer: ca. 2-3 Stunden, je nach Anzahl der Stationen.</w:t>
      </w:r>
    </w:p>
    <w:p w:rsidR="002E1FEC" w:rsidRPr="002E1FEC" w:rsidRDefault="002E1FEC" w:rsidP="002E1FEC">
      <w:pPr>
        <w:keepNext w:val="0"/>
        <w:spacing w:after="0"/>
        <w:contextualSpacing w:val="0"/>
        <w:rPr>
          <w:rFonts w:asciiTheme="minorHAnsi" w:hAnsiTheme="minorHAnsi" w:cstheme="minorHAnsi"/>
        </w:rPr>
      </w:pPr>
    </w:p>
    <w:p w:rsidR="002E1FEC" w:rsidRPr="002E1FEC" w:rsidRDefault="002E1FEC" w:rsidP="002E1FEC">
      <w:pPr>
        <w:keepNext w:val="0"/>
        <w:spacing w:after="0"/>
        <w:contextualSpacing w:val="0"/>
        <w:jc w:val="both"/>
        <w:rPr>
          <w:rFonts w:asciiTheme="minorHAnsi" w:hAnsiTheme="minorHAnsi" w:cstheme="minorHAnsi"/>
        </w:rPr>
      </w:pPr>
      <w:r w:rsidRPr="002E1FEC">
        <w:rPr>
          <w:rFonts w:asciiTheme="minorHAnsi" w:hAnsiTheme="minorHAnsi" w:cstheme="minorHAnsi"/>
        </w:rPr>
        <w:t>Gruppe: In der Gruppe spielt jeder gegen jeden, oder es werden zwei Teams gebildet, die gegeneinander spielen und pro Disziplin spielen Vertreter*innen jedes Teams gegeneinander.</w:t>
      </w:r>
    </w:p>
    <w:p w:rsidR="002E1FEC" w:rsidRPr="002E1FEC" w:rsidRDefault="002E1FEC" w:rsidP="002E1FEC">
      <w:pPr>
        <w:keepNext w:val="0"/>
        <w:spacing w:after="0"/>
        <w:contextualSpacing w:val="0"/>
        <w:rPr>
          <w:rFonts w:asciiTheme="minorHAnsi" w:hAnsiTheme="minorHAnsi" w:cstheme="minorHAnsi"/>
        </w:rPr>
      </w:pPr>
    </w:p>
    <w:p w:rsidR="002E1FEC" w:rsidRPr="002E1FEC" w:rsidRDefault="002E1FEC" w:rsidP="002E1FEC">
      <w:pPr>
        <w:keepNext w:val="0"/>
        <w:spacing w:after="0"/>
        <w:ind w:right="-66"/>
        <w:contextualSpacing w:val="0"/>
        <w:jc w:val="both"/>
        <w:rPr>
          <w:rFonts w:asciiTheme="minorHAnsi" w:hAnsiTheme="minorHAnsi" w:cstheme="minorHAnsi"/>
        </w:rPr>
      </w:pPr>
      <w:r w:rsidRPr="002E1FEC">
        <w:rPr>
          <w:rFonts w:asciiTheme="minorHAnsi" w:hAnsiTheme="minorHAnsi" w:cstheme="minorHAnsi"/>
        </w:rPr>
        <w:t>Die Disziplinen können beliebig zusammengestellt und auf örtliche Gegebenheiten angepasst werden.</w:t>
      </w:r>
    </w:p>
    <w:p w:rsidR="002E1FEC" w:rsidRPr="002E1FEC" w:rsidRDefault="002E1FEC" w:rsidP="002E1FEC">
      <w:pPr>
        <w:keepNext w:val="0"/>
        <w:spacing w:after="0"/>
        <w:contextualSpacing w:val="0"/>
        <w:rPr>
          <w:rFonts w:ascii="Times New Roman" w:eastAsia="Times New Roman" w:hAnsi="Times New Roman"/>
          <w:sz w:val="24"/>
          <w:szCs w:val="24"/>
          <w:lang w:val="de-DE" w:eastAsia="de-DE" w:bidi="ar-SA"/>
        </w:rPr>
      </w:pPr>
    </w:p>
    <w:p w:rsidR="007E79C5" w:rsidRDefault="007E79C5" w:rsidP="00134767">
      <w:pPr>
        <w:pStyle w:val="MeinStandart"/>
        <w:rPr>
          <w:rFonts w:asciiTheme="minorHAnsi" w:hAnsiTheme="minorHAnsi" w:cstheme="minorHAnsi"/>
        </w:rPr>
      </w:pPr>
    </w:p>
    <w:p w:rsidR="002E1FEC" w:rsidRDefault="002E1FEC" w:rsidP="002E1FEC">
      <w:pPr>
        <w:keepNext w:val="0"/>
        <w:spacing w:after="0"/>
        <w:contextualSpacing w:val="0"/>
        <w:rPr>
          <w:rFonts w:ascii="Times New Roman" w:hAnsi="Times New Roman"/>
          <w:sz w:val="24"/>
          <w:szCs w:val="24"/>
          <w:lang w:val="de-DE" w:eastAsia="de-DE" w:bidi="ar-SA"/>
        </w:rPr>
      </w:pPr>
    </w:p>
    <w:tbl>
      <w:tblPr>
        <w:tblW w:w="0" w:type="auto"/>
        <w:tblCellMar>
          <w:top w:w="15" w:type="dxa"/>
          <w:left w:w="15" w:type="dxa"/>
          <w:bottom w:w="15" w:type="dxa"/>
          <w:right w:w="15" w:type="dxa"/>
        </w:tblCellMar>
        <w:tblLook w:val="04A0" w:firstRow="1" w:lastRow="0" w:firstColumn="1" w:lastColumn="0" w:noHBand="0" w:noVBand="1"/>
      </w:tblPr>
      <w:tblGrid>
        <w:gridCol w:w="1647"/>
        <w:gridCol w:w="9485"/>
        <w:gridCol w:w="3135"/>
      </w:tblGrid>
      <w:tr w:rsidR="002E1FEC" w:rsidRPr="002E1FEC" w:rsidTr="002E1F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b/>
                <w:bCs/>
                <w:color w:val="000000"/>
                <w:sz w:val="22"/>
                <w:szCs w:val="22"/>
              </w:rPr>
              <w:t>Disziplinen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b/>
                <w:bCs/>
                <w:color w:val="000000"/>
                <w:sz w:val="22"/>
                <w:szCs w:val="22"/>
              </w:rPr>
              <w:t>Beschreibung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b/>
                <w:bCs/>
                <w:color w:val="000000"/>
                <w:sz w:val="22"/>
                <w:szCs w:val="22"/>
              </w:rPr>
              <w:t>Material</w:t>
            </w:r>
          </w:p>
        </w:tc>
      </w:tr>
      <w:tr w:rsidR="002E1FEC" w:rsidRPr="002E1FEC" w:rsidTr="002E1F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Wie am Schnürchen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1"/>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Jeweils Einzelspieler oder in zwei Teams</w:t>
            </w:r>
          </w:p>
          <w:p w:rsidR="002E1FEC" w:rsidRPr="002E1FEC" w:rsidRDefault="002E1FEC" w:rsidP="00D72C90">
            <w:pPr>
              <w:pStyle w:val="StandardWeb"/>
              <w:numPr>
                <w:ilvl w:val="0"/>
                <w:numId w:val="1"/>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Beide benennen je einen Spieler, der zum Wettessen antritt.</w:t>
            </w:r>
          </w:p>
          <w:p w:rsidR="002E1FEC" w:rsidRPr="002E1FEC" w:rsidRDefault="002E1FEC" w:rsidP="00D72C90">
            <w:pPr>
              <w:pStyle w:val="StandardWeb"/>
              <w:numPr>
                <w:ilvl w:val="0"/>
                <w:numId w:val="1"/>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Für jeden wird zwischen zwei Bäumen oder Stühlen eine Schnur gespannt, an der die gleichen 10-12 unterschiedlichen Dinge zum Essen hängen: zum Beispiel Leckerbissen wie Schokoriegel, Bonbons, Obst- oder Käsestücke. Oder doch lieber Rollmops, Kekse mit Senf oder eine rohe Kartoffel?</w:t>
            </w:r>
          </w:p>
          <w:p w:rsidR="002E1FEC" w:rsidRPr="002E1FEC" w:rsidRDefault="002E1FEC" w:rsidP="00D72C90">
            <w:pPr>
              <w:pStyle w:val="StandardWeb"/>
              <w:numPr>
                <w:ilvl w:val="0"/>
                <w:numId w:val="1"/>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Ohne die Hände zu Hilfe zu nehmen, müssen die Schnüre leer gegessen werden. </w:t>
            </w:r>
          </w:p>
          <w:p w:rsidR="002E1FEC" w:rsidRPr="002E1FEC" w:rsidRDefault="002E1FEC" w:rsidP="00D72C90">
            <w:pPr>
              <w:pStyle w:val="StandardWeb"/>
              <w:numPr>
                <w:ilvl w:val="0"/>
                <w:numId w:val="1"/>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Welches Team zuerst fertig ist, hat gewonnen.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Einen Ort, an dem man zwei Schnüre spannen kann. Lebensmittel zum Aufhängen.</w:t>
            </w: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br/>
              <w:t>Achtung: </w:t>
            </w: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Hygiene-Vorschriften für Lebensmittel beachten.</w:t>
            </w:r>
          </w:p>
        </w:tc>
      </w:tr>
      <w:tr w:rsidR="002E1FEC" w:rsidRPr="002E1FEC" w:rsidTr="002E1F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Biertisch klettern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2"/>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Aufgabe: Einmal unter einem Tisch/ Bank durchklettern ohne den Boden zu berühren.</w:t>
            </w:r>
          </w:p>
          <w:p w:rsidR="002E1FEC" w:rsidRPr="002E1FEC" w:rsidRDefault="002E1FEC" w:rsidP="00D72C90">
            <w:pPr>
              <w:pStyle w:val="StandardWeb"/>
              <w:numPr>
                <w:ilvl w:val="0"/>
                <w:numId w:val="2"/>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Es wird die Zeit, oder die der geschaffte</w:t>
            </w:r>
            <w:r>
              <w:rPr>
                <w:rFonts w:asciiTheme="minorHAnsi" w:hAnsiTheme="minorHAnsi" w:cstheme="minorHAnsi"/>
                <w:color w:val="000000"/>
                <w:sz w:val="22"/>
                <w:szCs w:val="22"/>
              </w:rPr>
              <w:t>n Versuche</w:t>
            </w:r>
            <w:r w:rsidRPr="002E1FEC">
              <w:rPr>
                <w:rFonts w:asciiTheme="minorHAnsi" w:hAnsiTheme="minorHAnsi" w:cstheme="minorHAnsi"/>
                <w:color w:val="000000"/>
                <w:sz w:val="22"/>
                <w:szCs w:val="22"/>
              </w:rPr>
              <w:t xml:space="preserve"> gezählt.</w:t>
            </w:r>
          </w:p>
          <w:p w:rsidR="002E1FEC" w:rsidRPr="002E1FEC" w:rsidRDefault="002E1FEC" w:rsidP="00D72C90">
            <w:pPr>
              <w:pStyle w:val="StandardWeb"/>
              <w:numPr>
                <w:ilvl w:val="0"/>
                <w:numId w:val="2"/>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2 Personen halten den Tisch währenddessen fest</w:t>
            </w:r>
          </w:p>
          <w:p w:rsidR="002E1FEC" w:rsidRPr="002E1FEC" w:rsidRDefault="002E1FEC" w:rsidP="00D72C90">
            <w:pPr>
              <w:pStyle w:val="StandardWeb"/>
              <w:numPr>
                <w:ilvl w:val="0"/>
                <w:numId w:val="2"/>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Ausreichend Abstand zu Personen und Gegenständen halten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1 Biertisch/ Tisch/ Bank</w:t>
            </w:r>
          </w:p>
          <w:p w:rsidR="002E1FEC" w:rsidRPr="002E1FEC" w:rsidRDefault="002E1FEC">
            <w:pPr>
              <w:rPr>
                <w:rFonts w:asciiTheme="minorHAnsi" w:hAnsiTheme="minorHAnsi" w:cstheme="minorHAnsi"/>
              </w:rPr>
            </w:pPr>
          </w:p>
        </w:tc>
      </w:tr>
      <w:tr w:rsidR="002E1FEC" w:rsidRPr="002E1FEC" w:rsidTr="002E1F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Papierflieger-</w:t>
            </w:r>
            <w:proofErr w:type="spellStart"/>
            <w:r w:rsidRPr="002E1FEC">
              <w:rPr>
                <w:rFonts w:asciiTheme="minorHAnsi" w:hAnsiTheme="minorHAnsi" w:cstheme="minorHAnsi"/>
                <w:color w:val="000000"/>
                <w:sz w:val="22"/>
                <w:szCs w:val="22"/>
              </w:rPr>
              <w:t>Weitwurf</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3"/>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Jede Person/ Gruppe baut sich einen Papierflieger</w:t>
            </w:r>
          </w:p>
          <w:p w:rsidR="002E1FEC" w:rsidRPr="002E1FEC" w:rsidRDefault="002E1FEC" w:rsidP="00D72C90">
            <w:pPr>
              <w:pStyle w:val="StandardWeb"/>
              <w:numPr>
                <w:ilvl w:val="0"/>
                <w:numId w:val="3"/>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Jede Person hat einen Versuch um den Flieger möglichst weit oder zum Beispiel eine Kurve um einen Baum o.ä. fliegen zu lassen.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Papier</w:t>
            </w: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Markierung für Start und Ziel</w:t>
            </w:r>
          </w:p>
        </w:tc>
      </w:tr>
    </w:tbl>
    <w:p w:rsidR="002E1FEC" w:rsidRPr="002E1FEC" w:rsidRDefault="002E1FEC" w:rsidP="002E1FEC">
      <w:pPr>
        <w:rPr>
          <w:rFonts w:asciiTheme="minorHAnsi" w:hAnsiTheme="minorHAnsi" w:cstheme="minorHAnsi"/>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1"/>
        <w:gridCol w:w="9356"/>
        <w:gridCol w:w="3118"/>
      </w:tblGrid>
      <w:tr w:rsidR="002E1FEC" w:rsidRPr="002E1FEC" w:rsidTr="00D0407A">
        <w:trPr>
          <w:trHeight w:val="3195"/>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Ausgezählt</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2 Teams spielen gleichzeitig gegeneinander. </w:t>
            </w:r>
          </w:p>
          <w:p w:rsidR="002E1FEC" w:rsidRPr="002E1FEC" w:rsidRDefault="002E1FEC" w:rsidP="00D72C90">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Es gibt 6 Orte, die nicht zu weit voneinander entfernt liegen. </w:t>
            </w:r>
          </w:p>
          <w:p w:rsidR="002E1FEC" w:rsidRPr="002E1FEC" w:rsidRDefault="002E1FEC" w:rsidP="00D72C90">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Diese werden mit den Zahlen gekennzeichnet. </w:t>
            </w:r>
          </w:p>
          <w:p w:rsidR="002E1FEC" w:rsidRPr="002E1FEC" w:rsidRDefault="002E1FEC" w:rsidP="00D72C90">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Jeder Spieler sucht sich eine der Plätze aus und läuft dort hin (es dürfen nicht alle am gleichen Ort stehen). </w:t>
            </w:r>
          </w:p>
          <w:p w:rsidR="002E1FEC" w:rsidRPr="002E1FEC" w:rsidRDefault="002E1FEC" w:rsidP="00D72C90">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 xml:space="preserve">Ein MA hat </w:t>
            </w:r>
            <w:proofErr w:type="spellStart"/>
            <w:r w:rsidRPr="002E1FEC">
              <w:rPr>
                <w:rFonts w:asciiTheme="minorHAnsi" w:hAnsiTheme="minorHAnsi" w:cstheme="minorHAnsi"/>
                <w:color w:val="000000"/>
                <w:sz w:val="22"/>
                <w:szCs w:val="22"/>
              </w:rPr>
              <w:t>hat</w:t>
            </w:r>
            <w:proofErr w:type="spellEnd"/>
            <w:r w:rsidRPr="002E1FEC">
              <w:rPr>
                <w:rFonts w:asciiTheme="minorHAnsi" w:hAnsiTheme="minorHAnsi" w:cstheme="minorHAnsi"/>
                <w:color w:val="000000"/>
                <w:sz w:val="22"/>
                <w:szCs w:val="22"/>
              </w:rPr>
              <w:t xml:space="preserve"> einen Würfel. </w:t>
            </w:r>
          </w:p>
          <w:p w:rsidR="002E1FEC" w:rsidRPr="002E1FEC" w:rsidRDefault="002E1FEC" w:rsidP="00D72C90">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Raus sind die Spieler die an der Station stehen, welche Augenzahl angezeigt wird.</w:t>
            </w:r>
          </w:p>
          <w:p w:rsidR="002E1FEC" w:rsidRPr="002E1FEC" w:rsidRDefault="002E1FEC" w:rsidP="00D72C90">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Es wird so lang gespielt, bis alle Spieler einer Mannschaft ausgeschieden sind. </w:t>
            </w:r>
          </w:p>
          <w:p w:rsidR="002E1FEC" w:rsidRPr="002E1FEC" w:rsidRDefault="002E1FEC" w:rsidP="00D72C90">
            <w:pPr>
              <w:pStyle w:val="StandardWeb"/>
              <w:numPr>
                <w:ilvl w:val="0"/>
                <w:numId w:val="4"/>
              </w:numPr>
              <w:spacing w:before="0" w:beforeAutospacing="0" w:after="24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Die andere Gruppe gewinnt.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240" w:beforeAutospacing="0" w:after="240" w:afterAutospacing="0"/>
              <w:rPr>
                <w:rFonts w:asciiTheme="minorHAnsi" w:hAnsiTheme="minorHAnsi" w:cstheme="minorHAnsi"/>
                <w:sz w:val="22"/>
                <w:szCs w:val="22"/>
              </w:rPr>
            </w:pPr>
            <w:r w:rsidRPr="002E1FEC">
              <w:rPr>
                <w:rFonts w:asciiTheme="minorHAnsi" w:hAnsiTheme="minorHAnsi" w:cstheme="minorHAnsi"/>
                <w:color w:val="000000"/>
                <w:sz w:val="22"/>
                <w:szCs w:val="22"/>
              </w:rPr>
              <w:t>Sechs Bögen Papier mit den Zahlen von 1 bis 6</w:t>
            </w:r>
          </w:p>
          <w:p w:rsidR="002E1FEC" w:rsidRPr="002E1FEC" w:rsidRDefault="002E1FEC">
            <w:pPr>
              <w:pStyle w:val="StandardWeb"/>
              <w:spacing w:before="240" w:beforeAutospacing="0" w:after="240" w:afterAutospacing="0"/>
              <w:rPr>
                <w:rFonts w:asciiTheme="minorHAnsi" w:hAnsiTheme="minorHAnsi" w:cstheme="minorHAnsi"/>
                <w:sz w:val="22"/>
                <w:szCs w:val="22"/>
              </w:rPr>
            </w:pPr>
            <w:r w:rsidRPr="002E1FEC">
              <w:rPr>
                <w:rFonts w:asciiTheme="minorHAnsi" w:hAnsiTheme="minorHAnsi" w:cstheme="minorHAnsi"/>
                <w:color w:val="000000"/>
                <w:sz w:val="22"/>
                <w:szCs w:val="22"/>
              </w:rPr>
              <w:t>Klebefilm oder Schnur zur Befestigung</w:t>
            </w:r>
          </w:p>
          <w:p w:rsidR="002E1FEC" w:rsidRPr="002E1FEC" w:rsidRDefault="002E1FEC">
            <w:pPr>
              <w:pStyle w:val="StandardWeb"/>
              <w:spacing w:before="240" w:beforeAutospacing="0" w:after="240" w:afterAutospacing="0"/>
              <w:rPr>
                <w:rFonts w:asciiTheme="minorHAnsi" w:hAnsiTheme="minorHAnsi" w:cstheme="minorHAnsi"/>
                <w:sz w:val="22"/>
                <w:szCs w:val="22"/>
              </w:rPr>
            </w:pPr>
            <w:r w:rsidRPr="002E1FEC">
              <w:rPr>
                <w:rFonts w:asciiTheme="minorHAnsi" w:hAnsiTheme="minorHAnsi" w:cstheme="minorHAnsi"/>
                <w:color w:val="000000"/>
                <w:sz w:val="22"/>
                <w:szCs w:val="22"/>
              </w:rPr>
              <w:t>einen Würfel</w:t>
            </w:r>
          </w:p>
          <w:p w:rsidR="002E1FEC" w:rsidRPr="002E1FEC" w:rsidRDefault="002E1FEC">
            <w:pPr>
              <w:spacing w:after="240"/>
              <w:rPr>
                <w:rFonts w:asciiTheme="minorHAnsi" w:hAnsiTheme="minorHAnsi" w:cstheme="minorHAnsi"/>
              </w:rPr>
            </w:pPr>
          </w:p>
        </w:tc>
      </w:tr>
      <w:tr w:rsidR="002E1FEC" w:rsidRPr="002E1FEC" w:rsidTr="00D0407A">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Wasserpistolen Zielspiel</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5"/>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2 Teams spielen gegeneinander.</w:t>
            </w:r>
          </w:p>
          <w:p w:rsidR="002E1FEC" w:rsidRPr="002E1FEC" w:rsidRDefault="002E1FEC" w:rsidP="00D72C90">
            <w:pPr>
              <w:pStyle w:val="StandardWeb"/>
              <w:numPr>
                <w:ilvl w:val="0"/>
                <w:numId w:val="5"/>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Entweder wird ein Spieler pro Team ausgesucht oder man wechselt sich ab. </w:t>
            </w:r>
          </w:p>
          <w:p w:rsidR="002E1FEC" w:rsidRPr="002E1FEC" w:rsidRDefault="002E1FEC" w:rsidP="00D72C90">
            <w:pPr>
              <w:pStyle w:val="StandardWeb"/>
              <w:numPr>
                <w:ilvl w:val="0"/>
                <w:numId w:val="5"/>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Die Teams haben 3 Minuten Zeit bei so vielen Bechern wie möglich den Boden mit Wasser zu bedecken. </w:t>
            </w:r>
          </w:p>
          <w:p w:rsidR="002E1FEC" w:rsidRPr="002E1FEC" w:rsidRDefault="002E1FEC" w:rsidP="00D72C90">
            <w:pPr>
              <w:pStyle w:val="StandardWeb"/>
              <w:numPr>
                <w:ilvl w:val="0"/>
                <w:numId w:val="5"/>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Die Becher stehen zu einem Viereck aufgestellt auf einem Tisch. </w:t>
            </w:r>
          </w:p>
          <w:p w:rsidR="002E1FEC" w:rsidRPr="002E1FEC" w:rsidRDefault="002E1FEC" w:rsidP="00D72C90">
            <w:pPr>
              <w:pStyle w:val="StandardWeb"/>
              <w:numPr>
                <w:ilvl w:val="0"/>
                <w:numId w:val="5"/>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Die Spieler stehen mit ca. 3m Abstand zu den Bechern. </w:t>
            </w:r>
          </w:p>
          <w:p w:rsidR="002E1FEC" w:rsidRPr="002E1FEC" w:rsidRDefault="002E1FEC" w:rsidP="00D72C90">
            <w:pPr>
              <w:pStyle w:val="StandardWeb"/>
              <w:numPr>
                <w:ilvl w:val="0"/>
                <w:numId w:val="5"/>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Welches Team mehr Becher gefüllt hat, hat gewonnen.</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2 Wasserpistolen</w:t>
            </w:r>
          </w:p>
          <w:p w:rsidR="002E1FEC" w:rsidRPr="002E1FEC" w:rsidRDefault="002E1FEC">
            <w:pPr>
              <w:rPr>
                <w:rFonts w:asciiTheme="minorHAnsi" w:hAnsiTheme="minorHAnsi" w:cstheme="minorHAnsi"/>
              </w:rPr>
            </w:pP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20 (Plastik)</w:t>
            </w:r>
            <w:proofErr w:type="spellStart"/>
            <w:r w:rsidRPr="002E1FEC">
              <w:rPr>
                <w:rFonts w:asciiTheme="minorHAnsi" w:hAnsiTheme="minorHAnsi" w:cstheme="minorHAnsi"/>
                <w:color w:val="000000"/>
                <w:sz w:val="22"/>
                <w:szCs w:val="22"/>
              </w:rPr>
              <w:t>becher</w:t>
            </w:r>
            <w:proofErr w:type="spellEnd"/>
            <w:r w:rsidRPr="002E1FEC">
              <w:rPr>
                <w:rFonts w:asciiTheme="minorHAnsi" w:hAnsiTheme="minorHAnsi" w:cstheme="minorHAnsi"/>
                <w:color w:val="000000"/>
                <w:sz w:val="22"/>
                <w:szCs w:val="22"/>
              </w:rPr>
              <w:t xml:space="preserve"> (2x 10)</w:t>
            </w: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Tisch</w:t>
            </w:r>
          </w:p>
        </w:tc>
      </w:tr>
      <w:tr w:rsidR="002E1FEC" w:rsidRPr="002E1FEC" w:rsidTr="00D0407A">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Eierlauf</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6"/>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Eine Start-Ziel-Strecke wird festgelegt.</w:t>
            </w:r>
          </w:p>
          <w:p w:rsidR="002E1FEC" w:rsidRPr="002E1FEC" w:rsidRDefault="002E1FEC" w:rsidP="00D72C90">
            <w:pPr>
              <w:pStyle w:val="StandardWeb"/>
              <w:numPr>
                <w:ilvl w:val="0"/>
                <w:numId w:val="6"/>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Diese kann mit Hindernissen versehen werden</w:t>
            </w:r>
          </w:p>
          <w:p w:rsidR="002E1FEC" w:rsidRPr="002E1FEC" w:rsidRDefault="002E1FEC" w:rsidP="00D72C90">
            <w:pPr>
              <w:pStyle w:val="StandardWeb"/>
              <w:numPr>
                <w:ilvl w:val="0"/>
                <w:numId w:val="6"/>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Das Ei/ die Kartoffel muss auf dem Löffel über die gesamte Strecke transportiert werden und darf nicht festgehalten werden</w:t>
            </w:r>
          </w:p>
          <w:p w:rsidR="002E1FEC" w:rsidRPr="002E1FEC" w:rsidRDefault="002E1FEC" w:rsidP="00D72C90">
            <w:pPr>
              <w:pStyle w:val="StandardWeb"/>
              <w:numPr>
                <w:ilvl w:val="0"/>
                <w:numId w:val="6"/>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Fällt der Gegenstand vom Löffel, muss wieder von vorne begonnen werden.</w:t>
            </w:r>
          </w:p>
          <w:p w:rsidR="002E1FEC" w:rsidRPr="002E1FEC" w:rsidRDefault="002E1FEC" w:rsidP="00D72C90">
            <w:pPr>
              <w:pStyle w:val="StandardWeb"/>
              <w:numPr>
                <w:ilvl w:val="0"/>
                <w:numId w:val="6"/>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Die Zeit kann gestoppt werden oder es als Staffel durchgeführt werden</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2 Löffel</w:t>
            </w: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2 Eier/ Kartoffeln/...</w:t>
            </w:r>
          </w:p>
        </w:tc>
      </w:tr>
      <w:tr w:rsidR="002E1FEC" w:rsidRPr="002E1FEC" w:rsidTr="00D0407A">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Sackhüpfen</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7"/>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Eine Start-Ziel-Strecke wird festgelegt.</w:t>
            </w:r>
          </w:p>
          <w:p w:rsidR="002E1FEC" w:rsidRPr="002E1FEC" w:rsidRDefault="002E1FEC" w:rsidP="00D72C90">
            <w:pPr>
              <w:pStyle w:val="StandardWeb"/>
              <w:numPr>
                <w:ilvl w:val="0"/>
                <w:numId w:val="7"/>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An der Startlinie steigen die Kontrahenten in ihre Kartoffelsäcke.</w:t>
            </w:r>
          </w:p>
          <w:p w:rsidR="002E1FEC" w:rsidRPr="002E1FEC" w:rsidRDefault="002E1FEC" w:rsidP="00D72C90">
            <w:pPr>
              <w:pStyle w:val="StandardWeb"/>
              <w:numPr>
                <w:ilvl w:val="0"/>
                <w:numId w:val="7"/>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Auf Kommando versuchen die Teilnehmenden den Parcours im Kartoffelsack zu durchhüpfen</w:t>
            </w:r>
          </w:p>
          <w:p w:rsidR="002E1FEC" w:rsidRPr="002E1FEC" w:rsidRDefault="002E1FEC" w:rsidP="00D72C90">
            <w:pPr>
              <w:pStyle w:val="StandardWeb"/>
              <w:numPr>
                <w:ilvl w:val="0"/>
                <w:numId w:val="7"/>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lastRenderedPageBreak/>
              <w:t>Gewonnen hat, wer zuerst die Ziellinie überquert.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lastRenderedPageBreak/>
              <w:t>2 Kartoffelsäcke</w:t>
            </w:r>
          </w:p>
        </w:tc>
      </w:tr>
      <w:tr w:rsidR="002E1FEC" w:rsidRPr="002E1FEC" w:rsidTr="00D0407A">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Zielwerfen</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Jeder Spieler bekommt einen Zeitungs-Doppelbogen und einen Buntstift. </w:t>
            </w:r>
          </w:p>
          <w:p w:rsidR="002E1FEC" w:rsidRPr="002E1FEC" w:rsidRDefault="002E1FEC" w:rsidP="00D72C90">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Es wird eine Zone 3 Meter um das Ziel markiert.</w:t>
            </w:r>
          </w:p>
          <w:p w:rsidR="002E1FEC" w:rsidRPr="002E1FEC" w:rsidRDefault="002E1FEC" w:rsidP="00D72C90">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Das Ziel ist ein Eimer oder eine Schüssel</w:t>
            </w:r>
          </w:p>
          <w:p w:rsidR="002E1FEC" w:rsidRPr="002E1FEC" w:rsidRDefault="002E1FEC" w:rsidP="00D72C90">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Aus der Zeitungsseite werden Stücke abgerissen und Bälle hergestellt. </w:t>
            </w:r>
          </w:p>
          <w:p w:rsidR="002E1FEC" w:rsidRPr="002E1FEC" w:rsidRDefault="002E1FEC" w:rsidP="00D72C90">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Diese werden mit einem Buntstift markiert, dass man sie später zuordnen kann.</w:t>
            </w:r>
          </w:p>
          <w:p w:rsidR="002E1FEC" w:rsidRPr="002E1FEC" w:rsidRDefault="002E1FEC" w:rsidP="00D72C90">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Anschließend werden sie auf das Ziel geworfen</w:t>
            </w:r>
          </w:p>
          <w:p w:rsidR="002E1FEC" w:rsidRPr="002E1FEC" w:rsidRDefault="002E1FEC" w:rsidP="00D72C90">
            <w:pPr>
              <w:pStyle w:val="StandardWeb"/>
              <w:numPr>
                <w:ilvl w:val="0"/>
                <w:numId w:val="8"/>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Wer innerhalb von 3 Minuten die meisten Bälle ins Ziel wirft, gewinnt.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Zeitungspapier</w:t>
            </w: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Eimer oder Schüssel</w:t>
            </w:r>
          </w:p>
          <w:p w:rsidR="002E1FEC" w:rsidRPr="002E1FEC" w:rsidRDefault="002E1FEC">
            <w:pPr>
              <w:rPr>
                <w:rFonts w:asciiTheme="minorHAnsi" w:hAnsiTheme="minorHAnsi" w:cstheme="minorHAnsi"/>
              </w:rPr>
            </w:pP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Buntstifte</w:t>
            </w:r>
          </w:p>
        </w:tc>
      </w:tr>
      <w:tr w:rsidR="002E1FEC" w:rsidRPr="002E1FEC" w:rsidTr="00D0407A">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Diskuswurf</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9"/>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Blechdosen werden zu einer Pyramide aufgestellt. </w:t>
            </w:r>
          </w:p>
          <w:p w:rsidR="002E1FEC" w:rsidRPr="002E1FEC" w:rsidRDefault="002E1FEC" w:rsidP="00D72C90">
            <w:pPr>
              <w:pStyle w:val="StandardWeb"/>
              <w:numPr>
                <w:ilvl w:val="0"/>
                <w:numId w:val="9"/>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 xml:space="preserve">Jeder Spieler versucht in drei Würfen die Dosen mit der </w:t>
            </w:r>
            <w:proofErr w:type="spellStart"/>
            <w:r w:rsidRPr="002E1FEC">
              <w:rPr>
                <w:rFonts w:asciiTheme="minorHAnsi" w:hAnsiTheme="minorHAnsi" w:cstheme="minorHAnsi"/>
                <w:color w:val="000000"/>
                <w:sz w:val="22"/>
                <w:szCs w:val="22"/>
              </w:rPr>
              <w:t>Frisbeescheibe</w:t>
            </w:r>
            <w:proofErr w:type="spellEnd"/>
            <w:r w:rsidRPr="002E1FEC">
              <w:rPr>
                <w:rFonts w:asciiTheme="minorHAnsi" w:hAnsiTheme="minorHAnsi" w:cstheme="minorHAnsi"/>
                <w:color w:val="000000"/>
                <w:sz w:val="22"/>
                <w:szCs w:val="22"/>
              </w:rPr>
              <w:t xml:space="preserve"> vom Tisch zu werfen.</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15 Blechdosen</w:t>
            </w: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Frisbee</w:t>
            </w:r>
          </w:p>
        </w:tc>
      </w:tr>
      <w:tr w:rsidR="002E1FEC" w:rsidRPr="002E1FEC" w:rsidTr="00D0407A">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Hockey</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Es braucht eine möglichst ebene Oberfläche</w:t>
            </w:r>
          </w:p>
          <w:p w:rsidR="002E1FEC" w:rsidRPr="002E1FEC" w:rsidRDefault="002E1FEC" w:rsidP="00D72C90">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Ziel ist es die Nuss oder den Tischtennisball mit der Fliegenklatsche vom Start in das Ziel zu rollen. </w:t>
            </w:r>
          </w:p>
          <w:p w:rsidR="002E1FEC" w:rsidRPr="002E1FEC" w:rsidRDefault="002E1FEC" w:rsidP="00D72C90">
            <w:pPr>
              <w:pStyle w:val="StandardWeb"/>
              <w:numPr>
                <w:ilvl w:val="0"/>
                <w:numId w:val="10"/>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Wer erreicht die Ziellinie zuerst?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Fliegenklatsche für jeden Spieler</w:t>
            </w:r>
          </w:p>
          <w:p w:rsidR="002E1FEC" w:rsidRPr="002E1FEC" w:rsidRDefault="002E1FEC">
            <w:pPr>
              <w:rPr>
                <w:rFonts w:asciiTheme="minorHAnsi" w:hAnsiTheme="minorHAnsi" w:cstheme="minorHAnsi"/>
              </w:rPr>
            </w:pP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Walnüsse/ Tischtennisbälle</w:t>
            </w:r>
          </w:p>
        </w:tc>
      </w:tr>
      <w:tr w:rsidR="002E1FEC" w:rsidRPr="002E1FEC" w:rsidTr="00D0407A">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Bogenschießen</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Jeder Spieler erhält die gleiche Anzahl Knöpfe und einen Faden Garn</w:t>
            </w:r>
          </w:p>
          <w:p w:rsidR="002E1FEC" w:rsidRPr="002E1FEC" w:rsidRDefault="002E1FEC" w:rsidP="00D72C90">
            <w:pPr>
              <w:pStyle w:val="StandardWeb"/>
              <w:numPr>
                <w:ilvl w:val="0"/>
                <w:numId w:val="11"/>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Wer kann am schnellsten seine Knöpfe auf den Garn auffädeln?</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Knöpfe</w:t>
            </w: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Nähgarn</w:t>
            </w:r>
          </w:p>
        </w:tc>
      </w:tr>
      <w:tr w:rsidR="002E1FEC" w:rsidRPr="002E1FEC" w:rsidTr="00D0407A">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Entenlauf</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12"/>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Zielstrecke wird markiert</w:t>
            </w:r>
          </w:p>
          <w:p w:rsidR="002E1FEC" w:rsidRPr="002E1FEC" w:rsidRDefault="002E1FEC" w:rsidP="00D72C90">
            <w:pPr>
              <w:pStyle w:val="StandardWeb"/>
              <w:numPr>
                <w:ilvl w:val="0"/>
                <w:numId w:val="12"/>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Alle müssen in der Hocke vorwärtsgehen</w:t>
            </w:r>
          </w:p>
          <w:p w:rsidR="002E1FEC" w:rsidRPr="002E1FEC" w:rsidRDefault="002E1FEC" w:rsidP="00D72C90">
            <w:pPr>
              <w:pStyle w:val="StandardWeb"/>
              <w:numPr>
                <w:ilvl w:val="0"/>
                <w:numId w:val="12"/>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Wer gewinnt das Rennen?</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Markierung für Zielstrecke</w:t>
            </w:r>
          </w:p>
        </w:tc>
      </w:tr>
      <w:tr w:rsidR="002E1FEC" w:rsidRPr="002E1FEC" w:rsidTr="00D0407A">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Gummistiefel-</w:t>
            </w: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Hammerwurf</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rsidP="00D72C90">
            <w:pPr>
              <w:pStyle w:val="StandardWeb"/>
              <w:numPr>
                <w:ilvl w:val="0"/>
                <w:numId w:val="13"/>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Die Jugendlichen treten in den Wurfring mit dem Gummistiefel in der Hand</w:t>
            </w:r>
          </w:p>
          <w:p w:rsidR="002E1FEC" w:rsidRPr="002E1FEC" w:rsidRDefault="002E1FEC" w:rsidP="00D72C90">
            <w:pPr>
              <w:pStyle w:val="StandardWeb"/>
              <w:numPr>
                <w:ilvl w:val="0"/>
                <w:numId w:val="13"/>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Sie halten den Stiefel mit beiden Händen am Schaft, drehen sich einmal um die eigene Achse und lassen dann den “Hammer” im richtigen Moment los, sodass er soweit wie möglich nach vorne fliegt.</w:t>
            </w:r>
          </w:p>
          <w:p w:rsidR="002E1FEC" w:rsidRPr="002E1FEC" w:rsidRDefault="002E1FEC" w:rsidP="00D72C90">
            <w:pPr>
              <w:pStyle w:val="StandardWeb"/>
              <w:numPr>
                <w:ilvl w:val="0"/>
                <w:numId w:val="13"/>
              </w:numPr>
              <w:spacing w:before="0" w:beforeAutospacing="0" w:after="0" w:afterAutospacing="0"/>
              <w:textAlignment w:val="baseline"/>
              <w:rPr>
                <w:rFonts w:asciiTheme="minorHAnsi" w:hAnsiTheme="minorHAnsi" w:cstheme="minorHAnsi"/>
                <w:color w:val="000000"/>
                <w:sz w:val="22"/>
                <w:szCs w:val="22"/>
              </w:rPr>
            </w:pPr>
            <w:r w:rsidRPr="002E1FEC">
              <w:rPr>
                <w:rFonts w:asciiTheme="minorHAnsi" w:hAnsiTheme="minorHAnsi" w:cstheme="minorHAnsi"/>
                <w:color w:val="000000"/>
                <w:sz w:val="22"/>
                <w:szCs w:val="22"/>
              </w:rPr>
              <w:t>Die Wurfweite kann mit einem Maßband gemessen werden</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Gummistiefel</w:t>
            </w: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Ein Gymnastikreifen als Wurfring</w:t>
            </w:r>
          </w:p>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Maßband</w:t>
            </w:r>
          </w:p>
        </w:tc>
      </w:tr>
      <w:tr w:rsidR="002E1FEC" w:rsidRPr="002E1FEC" w:rsidTr="00D0407A">
        <w:trPr>
          <w:trHeight w:val="465"/>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pStyle w:val="StandardWeb"/>
              <w:spacing w:before="0" w:beforeAutospacing="0" w:after="0" w:afterAutospacing="0"/>
              <w:rPr>
                <w:rFonts w:asciiTheme="minorHAnsi" w:hAnsiTheme="minorHAnsi" w:cstheme="minorHAnsi"/>
                <w:sz w:val="22"/>
                <w:szCs w:val="22"/>
              </w:rPr>
            </w:pPr>
            <w:r w:rsidRPr="002E1FEC">
              <w:rPr>
                <w:rFonts w:asciiTheme="minorHAnsi" w:hAnsiTheme="minorHAnsi" w:cstheme="minorHAnsi"/>
                <w:color w:val="000000"/>
                <w:sz w:val="22"/>
                <w:szCs w:val="22"/>
              </w:rPr>
              <w:t>Weitere Ideen für kreative Ausgestaltung</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9013CC">
            <w:pPr>
              <w:pStyle w:val="StandardWeb"/>
              <w:spacing w:before="0" w:beforeAutospacing="0" w:after="0" w:afterAutospacing="0"/>
              <w:ind w:left="360" w:hanging="360"/>
              <w:rPr>
                <w:rFonts w:asciiTheme="minorHAnsi" w:hAnsiTheme="minorHAnsi" w:cstheme="minorHAnsi"/>
                <w:sz w:val="22"/>
                <w:szCs w:val="22"/>
              </w:rPr>
            </w:pPr>
            <w:hyperlink r:id="rId7" w:history="1">
              <w:r w:rsidR="002E1FEC" w:rsidRPr="002E1FEC">
                <w:rPr>
                  <w:rStyle w:val="Hyperlink"/>
                  <w:rFonts w:asciiTheme="minorHAnsi" w:hAnsiTheme="minorHAnsi" w:cstheme="minorHAnsi"/>
                  <w:color w:val="1155CC"/>
                  <w:sz w:val="22"/>
                  <w:szCs w:val="22"/>
                </w:rPr>
                <w:t>https://www.olympia-ruft.de//wp-content/uploads/2019/11/Olympia-ruft_Mach_mit_Arbeitsmaterialien_fuer_Kindertagesstaetten_zu_den_Olympischen_Spielen_und_den_Paralympics.pdf</w:t>
              </w:r>
            </w:hyperlink>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1FEC" w:rsidRPr="002E1FEC" w:rsidRDefault="002E1FEC">
            <w:pPr>
              <w:rPr>
                <w:rFonts w:asciiTheme="minorHAnsi" w:hAnsiTheme="minorHAnsi" w:cstheme="minorHAnsi"/>
              </w:rPr>
            </w:pPr>
          </w:p>
        </w:tc>
      </w:tr>
    </w:tbl>
    <w:p w:rsidR="007A00B7" w:rsidRPr="00D0407A" w:rsidRDefault="007A00B7" w:rsidP="00D0407A">
      <w:pPr>
        <w:rPr>
          <w:rFonts w:asciiTheme="minorHAnsi" w:hAnsiTheme="minorHAnsi" w:cstheme="minorHAnsi"/>
          <w:lang w:val="de-DE"/>
        </w:rPr>
      </w:pPr>
      <w:bookmarkStart w:id="0" w:name="_GoBack"/>
      <w:bookmarkEnd w:id="0"/>
    </w:p>
    <w:sectPr w:rsidR="007A00B7" w:rsidRPr="00D0407A" w:rsidSect="00D0407A">
      <w:headerReference w:type="default" r:id="rId8"/>
      <w:footerReference w:type="default" r:id="rId9"/>
      <w:type w:val="continuous"/>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CC" w:rsidRDefault="009013CC" w:rsidP="007D2EA0">
      <w:pPr>
        <w:spacing w:after="0"/>
      </w:pPr>
      <w:r>
        <w:separator/>
      </w:r>
    </w:p>
  </w:endnote>
  <w:endnote w:type="continuationSeparator" w:id="0">
    <w:p w:rsidR="009013CC" w:rsidRDefault="009013CC"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D0407A">
      <w:rPr>
        <w:rFonts w:asciiTheme="minorHAnsi" w:hAnsiTheme="minorHAnsi" w:cstheme="minorHAnsi"/>
        <w:noProof/>
        <w:sz w:val="18"/>
        <w:szCs w:val="18"/>
        <w:lang w:val="de-DE"/>
      </w:rPr>
      <w:t>4</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D0407A">
      <w:rPr>
        <w:rFonts w:asciiTheme="minorHAnsi" w:hAnsiTheme="minorHAnsi" w:cstheme="minorHAnsi"/>
        <w:noProof/>
        <w:sz w:val="18"/>
        <w:szCs w:val="18"/>
        <w:lang w:val="de-DE"/>
      </w:rPr>
      <w:t>4</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CC" w:rsidRDefault="009013CC" w:rsidP="007D2EA0">
      <w:pPr>
        <w:spacing w:after="0"/>
      </w:pPr>
      <w:r>
        <w:separator/>
      </w:r>
    </w:p>
  </w:footnote>
  <w:footnote w:type="continuationSeparator" w:id="0">
    <w:p w:rsidR="009013CC" w:rsidRDefault="009013CC"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JUGENDLICHE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734"/>
    <w:multiLevelType w:val="multilevel"/>
    <w:tmpl w:val="9398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A3852"/>
    <w:multiLevelType w:val="multilevel"/>
    <w:tmpl w:val="CC12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834FA"/>
    <w:multiLevelType w:val="multilevel"/>
    <w:tmpl w:val="47A4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309DD"/>
    <w:multiLevelType w:val="multilevel"/>
    <w:tmpl w:val="130C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A53E2"/>
    <w:multiLevelType w:val="multilevel"/>
    <w:tmpl w:val="BE7A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531B0"/>
    <w:multiLevelType w:val="multilevel"/>
    <w:tmpl w:val="AEF2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44BB8"/>
    <w:multiLevelType w:val="multilevel"/>
    <w:tmpl w:val="14EE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E6FA5"/>
    <w:multiLevelType w:val="multilevel"/>
    <w:tmpl w:val="C2A0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E1395"/>
    <w:multiLevelType w:val="multilevel"/>
    <w:tmpl w:val="CFFC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E1A88"/>
    <w:multiLevelType w:val="multilevel"/>
    <w:tmpl w:val="1B7C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B56CD"/>
    <w:multiLevelType w:val="multilevel"/>
    <w:tmpl w:val="93F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620B"/>
    <w:multiLevelType w:val="multilevel"/>
    <w:tmpl w:val="2084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E4143"/>
    <w:multiLevelType w:val="multilevel"/>
    <w:tmpl w:val="DE64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9"/>
  </w:num>
  <w:num w:numId="5">
    <w:abstractNumId w:val="6"/>
  </w:num>
  <w:num w:numId="6">
    <w:abstractNumId w:val="0"/>
  </w:num>
  <w:num w:numId="7">
    <w:abstractNumId w:val="8"/>
  </w:num>
  <w:num w:numId="8">
    <w:abstractNumId w:val="10"/>
  </w:num>
  <w:num w:numId="9">
    <w:abstractNumId w:val="2"/>
  </w:num>
  <w:num w:numId="10">
    <w:abstractNumId w:val="5"/>
  </w:num>
  <w:num w:numId="11">
    <w:abstractNumId w:val="11"/>
  </w:num>
  <w:num w:numId="12">
    <w:abstractNumId w:val="7"/>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2E1FEC"/>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013CC"/>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32CFD"/>
    <w:rsid w:val="00C418BF"/>
    <w:rsid w:val="00C54ACA"/>
    <w:rsid w:val="00C61283"/>
    <w:rsid w:val="00C674FD"/>
    <w:rsid w:val="00C87181"/>
    <w:rsid w:val="00C96941"/>
    <w:rsid w:val="00CC32A8"/>
    <w:rsid w:val="00CD4ED2"/>
    <w:rsid w:val="00CD78F8"/>
    <w:rsid w:val="00CE56A9"/>
    <w:rsid w:val="00CE753C"/>
    <w:rsid w:val="00D0407A"/>
    <w:rsid w:val="00D234A2"/>
    <w:rsid w:val="00D547A3"/>
    <w:rsid w:val="00D564DA"/>
    <w:rsid w:val="00D60052"/>
    <w:rsid w:val="00D62CAD"/>
    <w:rsid w:val="00D72C90"/>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2F805"/>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 w:type="paragraph" w:styleId="StandardWeb">
    <w:name w:val="Normal (Web)"/>
    <w:basedOn w:val="Standard"/>
    <w:uiPriority w:val="99"/>
    <w:unhideWhenUsed/>
    <w:rsid w:val="002E1FEC"/>
    <w:pPr>
      <w:keepNext w:val="0"/>
      <w:spacing w:before="100" w:beforeAutospacing="1" w:after="100" w:afterAutospacing="1"/>
      <w:contextualSpacing w:val="0"/>
    </w:pPr>
    <w:rPr>
      <w:rFonts w:ascii="Times New Roman" w:eastAsia="Times New Roman" w:hAnsi="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773598965">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459176460">
      <w:bodyDiv w:val="1"/>
      <w:marLeft w:val="0"/>
      <w:marRight w:val="0"/>
      <w:marTop w:val="0"/>
      <w:marBottom w:val="0"/>
      <w:divBdr>
        <w:top w:val="none" w:sz="0" w:space="0" w:color="auto"/>
        <w:left w:val="none" w:sz="0" w:space="0" w:color="auto"/>
        <w:bottom w:val="none" w:sz="0" w:space="0" w:color="auto"/>
        <w:right w:val="none" w:sz="0" w:space="0" w:color="auto"/>
      </w:divBdr>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lympia-ruft.de/wp-content/uploads/2019/11/Olympia-ruft_Mach_mit_Arbeitsmaterialien_fuer_Kindertagesstaetten_zu_den_Olympischen_Spielen_und_den_Paralymp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Peter, Julia</cp:lastModifiedBy>
  <cp:revision>4</cp:revision>
  <dcterms:created xsi:type="dcterms:W3CDTF">2020-06-29T09:48:00Z</dcterms:created>
  <dcterms:modified xsi:type="dcterms:W3CDTF">2020-07-16T08:33:00Z</dcterms:modified>
</cp:coreProperties>
</file>