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AD5C" w14:textId="77777777" w:rsidR="00DA736E" w:rsidRDefault="00DA736E" w:rsidP="00DA736E">
      <w:pPr>
        <w:pStyle w:val="Titel"/>
        <w:jc w:val="left"/>
      </w:pPr>
      <w:r>
        <w:t>(R)</w:t>
      </w:r>
      <w:proofErr w:type="spellStart"/>
      <w:r>
        <w:t>auszeit</w:t>
      </w:r>
      <w:proofErr w:type="spellEnd"/>
      <w:r>
        <w:t>_</w:t>
      </w:r>
    </w:p>
    <w:p w14:paraId="6143791D" w14:textId="77777777" w:rsidR="00476CD2" w:rsidRDefault="00DA736E" w:rsidP="00476CD2">
      <w:pPr>
        <w:pStyle w:val="Titel"/>
        <w:jc w:val="left"/>
      </w:pPr>
      <w:r>
        <w:t>Mein Sommer mit Jesus</w:t>
      </w:r>
    </w:p>
    <w:p w14:paraId="748A2D71" w14:textId="77777777" w:rsidR="00476CD2" w:rsidRDefault="00476CD2" w:rsidP="00476CD2">
      <w:pPr>
        <w:pStyle w:val="Titel"/>
        <w:jc w:val="left"/>
      </w:pPr>
    </w:p>
    <w:p w14:paraId="73FE3512" w14:textId="77777777" w:rsidR="00476CD2" w:rsidRDefault="00DA736E" w:rsidP="00476CD2">
      <w:pPr>
        <w:pStyle w:val="Titel"/>
        <w:jc w:val="left"/>
        <w:rPr>
          <w:rFonts w:ascii="Calibri" w:hAnsi="Calibri"/>
          <w:b/>
          <w:sz w:val="32"/>
          <w:szCs w:val="32"/>
        </w:rPr>
      </w:pPr>
      <w:r w:rsidRPr="00DA736E">
        <w:rPr>
          <w:rFonts w:ascii="Calibri" w:hAnsi="Calibri"/>
          <w:b/>
          <w:sz w:val="32"/>
          <w:szCs w:val="32"/>
        </w:rPr>
        <w:t xml:space="preserve">Vertiefung Berge – </w:t>
      </w:r>
      <w:r>
        <w:rPr>
          <w:rFonts w:ascii="Calibri" w:hAnsi="Calibri"/>
          <w:b/>
          <w:sz w:val="32"/>
          <w:szCs w:val="32"/>
        </w:rPr>
        <w:t>Donnerstag</w:t>
      </w:r>
      <w:r w:rsidRPr="00DA736E">
        <w:rPr>
          <w:rFonts w:ascii="Calibri" w:hAnsi="Calibri"/>
          <w:b/>
          <w:sz w:val="32"/>
          <w:szCs w:val="32"/>
        </w:rPr>
        <w:t xml:space="preserve"> – </w:t>
      </w:r>
      <w:r w:rsidR="003A6FC0">
        <w:rPr>
          <w:rFonts w:ascii="Calibri" w:hAnsi="Calibri"/>
          <w:b/>
          <w:sz w:val="32"/>
          <w:szCs w:val="32"/>
        </w:rPr>
        <w:t>Was Jesus getan hat</w:t>
      </w:r>
      <w:r w:rsidRPr="00DA736E">
        <w:rPr>
          <w:rFonts w:ascii="Calibri" w:hAnsi="Calibri"/>
          <w:b/>
          <w:sz w:val="32"/>
          <w:szCs w:val="32"/>
        </w:rPr>
        <w:t xml:space="preserve"> (</w:t>
      </w:r>
      <w:r w:rsidR="003A6FC0">
        <w:rPr>
          <w:rFonts w:ascii="Calibri" w:hAnsi="Calibri"/>
          <w:b/>
          <w:sz w:val="32"/>
          <w:szCs w:val="32"/>
        </w:rPr>
        <w:t>Golgatha)</w:t>
      </w:r>
      <w:r w:rsidR="003A6FC0">
        <w:rPr>
          <w:rFonts w:ascii="Calibri" w:hAnsi="Calibri"/>
          <w:b/>
          <w:sz w:val="32"/>
          <w:szCs w:val="32"/>
        </w:rPr>
        <w:br/>
      </w:r>
      <w:bookmarkStart w:id="0" w:name="_GoBack"/>
      <w:r w:rsidR="003A6FC0">
        <w:rPr>
          <w:rFonts w:ascii="Calibri" w:hAnsi="Calibri"/>
          <w:b/>
          <w:sz w:val="32"/>
          <w:szCs w:val="32"/>
        </w:rPr>
        <w:t xml:space="preserve">Bibelstelle: </w:t>
      </w:r>
      <w:proofErr w:type="spellStart"/>
      <w:r w:rsidR="003A6FC0">
        <w:rPr>
          <w:rFonts w:ascii="Calibri" w:hAnsi="Calibri"/>
          <w:b/>
          <w:sz w:val="32"/>
          <w:szCs w:val="32"/>
        </w:rPr>
        <w:t>Lk</w:t>
      </w:r>
      <w:proofErr w:type="spellEnd"/>
      <w:r w:rsidR="003A6FC0">
        <w:rPr>
          <w:rFonts w:ascii="Calibri" w:hAnsi="Calibri"/>
          <w:b/>
          <w:sz w:val="32"/>
          <w:szCs w:val="32"/>
        </w:rPr>
        <w:t xml:space="preserve"> 23,26-49</w:t>
      </w:r>
    </w:p>
    <w:p w14:paraId="7A46D877" w14:textId="77777777" w:rsidR="00476CD2" w:rsidRDefault="00476CD2" w:rsidP="00476CD2">
      <w:pPr>
        <w:pStyle w:val="Titel"/>
        <w:jc w:val="left"/>
        <w:rPr>
          <w:rFonts w:ascii="Calibri" w:hAnsi="Calibri"/>
          <w:b/>
          <w:sz w:val="32"/>
          <w:szCs w:val="32"/>
        </w:rPr>
      </w:pPr>
    </w:p>
    <w:p w14:paraId="0AEB40D9" w14:textId="77777777" w:rsidR="00DA736E" w:rsidRPr="00DA736E" w:rsidRDefault="00476CD2" w:rsidP="00476CD2">
      <w:pPr>
        <w:pStyle w:val="Titel"/>
        <w:jc w:val="left"/>
        <w:rPr>
          <w:rFonts w:ascii="Calibri" w:hAnsi="Calibri"/>
          <w:b/>
          <w:sz w:val="32"/>
          <w:szCs w:val="32"/>
        </w:rPr>
      </w:pPr>
      <w:r>
        <w:rPr>
          <w:rFonts w:ascii="Calibri" w:hAnsi="Calibri"/>
          <w:b/>
          <w:sz w:val="32"/>
          <w:szCs w:val="32"/>
        </w:rPr>
        <w:t>B</w:t>
      </w:r>
      <w:r w:rsidR="00DA736E" w:rsidRPr="00DA736E">
        <w:rPr>
          <w:rFonts w:ascii="Calibri" w:hAnsi="Calibri"/>
          <w:b/>
          <w:sz w:val="32"/>
          <w:szCs w:val="32"/>
        </w:rPr>
        <w:t>egriffserklärungen/ Hintergründe zur Geschichte für Mitarbeitende</w:t>
      </w:r>
    </w:p>
    <w:p w14:paraId="7E2382CB" w14:textId="5F6B5247" w:rsidR="00476CD2" w:rsidRDefault="00476CD2" w:rsidP="00476CD2">
      <w:pPr>
        <w:pStyle w:val="Formatvorlage1"/>
        <w:numPr>
          <w:ilvl w:val="0"/>
          <w:numId w:val="3"/>
        </w:numPr>
        <w:spacing w:before="0" w:line="240" w:lineRule="auto"/>
        <w:ind w:left="714" w:hanging="357"/>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Kreuzigung: B</w:t>
      </w:r>
      <w:r w:rsidR="00DF4308">
        <w:rPr>
          <w:rFonts w:asciiTheme="minorHAnsi" w:hAnsiTheme="minorHAnsi" w:cstheme="minorHAnsi"/>
          <w:color w:val="000000" w:themeColor="text1"/>
          <w:sz w:val="22"/>
          <w:szCs w:val="22"/>
        </w:rPr>
        <w:t>r</w:t>
      </w:r>
      <w:r w:rsidRPr="00476CD2">
        <w:rPr>
          <w:rFonts w:asciiTheme="minorHAnsi" w:hAnsiTheme="minorHAnsi" w:cstheme="minorHAnsi"/>
          <w:color w:val="000000" w:themeColor="text1"/>
          <w:sz w:val="22"/>
          <w:szCs w:val="22"/>
        </w:rPr>
        <w:t>utale Art</w:t>
      </w:r>
      <w:r w:rsidR="00DF4308">
        <w:rPr>
          <w:rFonts w:asciiTheme="minorHAnsi" w:hAnsiTheme="minorHAnsi" w:cstheme="minorHAnsi"/>
          <w:color w:val="000000" w:themeColor="text1"/>
          <w:sz w:val="22"/>
          <w:szCs w:val="22"/>
        </w:rPr>
        <w:t>,</w:t>
      </w:r>
      <w:r w:rsidRPr="00476CD2">
        <w:rPr>
          <w:rFonts w:asciiTheme="minorHAnsi" w:hAnsiTheme="minorHAnsi" w:cstheme="minorHAnsi"/>
          <w:color w:val="000000" w:themeColor="text1"/>
          <w:sz w:val="22"/>
          <w:szCs w:val="22"/>
        </w:rPr>
        <w:t xml:space="preserve"> Menschen hinzurichten. Sie sterben langsam und qualvoll, weil sein gegen Ende von innen her ersticken, weil sich die Lunge mit Flüssigkeit füllt und nicht mehr ihren Dienst tun kann. Das dauert oftmals über 12 Stunden.</w:t>
      </w:r>
    </w:p>
    <w:p w14:paraId="3340653B" w14:textId="77777777" w:rsidR="009568F6" w:rsidRPr="00476CD2" w:rsidRDefault="009568F6" w:rsidP="009568F6">
      <w:pPr>
        <w:pStyle w:val="Formatvorlage1"/>
        <w:spacing w:before="0" w:line="240" w:lineRule="auto"/>
        <w:ind w:left="714"/>
        <w:rPr>
          <w:rFonts w:asciiTheme="minorHAnsi" w:hAnsiTheme="minorHAnsi" w:cstheme="minorHAnsi"/>
          <w:color w:val="000000" w:themeColor="text1"/>
          <w:sz w:val="22"/>
          <w:szCs w:val="22"/>
        </w:rPr>
      </w:pPr>
    </w:p>
    <w:p w14:paraId="335DAE44" w14:textId="77777777" w:rsidR="00476CD2" w:rsidRPr="00476CD2" w:rsidRDefault="00476CD2" w:rsidP="00476CD2">
      <w:pPr>
        <w:pStyle w:val="Formatvorlage1"/>
        <w:numPr>
          <w:ilvl w:val="0"/>
          <w:numId w:val="3"/>
        </w:numPr>
        <w:spacing w:before="0" w:line="240" w:lineRule="auto"/>
        <w:ind w:left="714" w:hanging="357"/>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Golgatha: Ein Ort vor den Toren von Jerusalem. W</w:t>
      </w:r>
      <w:r w:rsidR="00DF4308">
        <w:rPr>
          <w:rFonts w:asciiTheme="minorHAnsi" w:hAnsiTheme="minorHAnsi" w:cstheme="minorHAnsi"/>
          <w:color w:val="000000" w:themeColor="text1"/>
          <w:sz w:val="22"/>
          <w:szCs w:val="22"/>
        </w:rPr>
        <w:t>ahrscheinlich wurden hier öfter</w:t>
      </w:r>
      <w:r w:rsidRPr="00476CD2">
        <w:rPr>
          <w:rFonts w:asciiTheme="minorHAnsi" w:hAnsiTheme="minorHAnsi" w:cstheme="minorHAnsi"/>
          <w:color w:val="000000" w:themeColor="text1"/>
          <w:sz w:val="22"/>
          <w:szCs w:val="22"/>
        </w:rPr>
        <w:t xml:space="preserve"> Menschen gekreuzigt. Es ist also für Reisende auch gleich eine Mahnung, wenn sie dort vorbeikommen, oder es von Ferne sehen. Es kann auch so ein Art Müllkippe vor den Toren der Stadt gewesen sein.</w:t>
      </w:r>
    </w:p>
    <w:p w14:paraId="2BF33EBF" w14:textId="77777777" w:rsidR="00A05747" w:rsidRDefault="00A05747">
      <w:pPr>
        <w:spacing w:after="160"/>
        <w:rPr>
          <w:rFonts w:eastAsiaTheme="majorEastAsia" w:cstheme="minorHAnsi"/>
          <w:color w:val="000000" w:themeColor="text1"/>
          <w:sz w:val="22"/>
        </w:rPr>
      </w:pPr>
      <w:r>
        <w:rPr>
          <w:rFonts w:cstheme="minorHAnsi"/>
          <w:color w:val="000000" w:themeColor="text1"/>
          <w:sz w:val="22"/>
        </w:rPr>
        <w:br w:type="page"/>
      </w:r>
    </w:p>
    <w:p w14:paraId="2DBAE946" w14:textId="77777777" w:rsidR="00476CD2" w:rsidRDefault="00476CD2" w:rsidP="00476CD2">
      <w:pPr>
        <w:pStyle w:val="Formatvorlage1"/>
        <w:tabs>
          <w:tab w:val="left" w:pos="1134"/>
        </w:tabs>
        <w:spacing w:before="60" w:line="240" w:lineRule="auto"/>
        <w:rPr>
          <w:rFonts w:asciiTheme="minorHAnsi" w:hAnsiTheme="minorHAnsi" w:cstheme="minorHAnsi"/>
          <w:b/>
          <w:color w:val="000000" w:themeColor="text1"/>
        </w:rPr>
      </w:pPr>
      <w:r w:rsidRPr="00476CD2">
        <w:rPr>
          <w:rFonts w:asciiTheme="minorHAnsi" w:hAnsiTheme="minorHAnsi" w:cstheme="minorHAnsi"/>
          <w:b/>
          <w:color w:val="000000" w:themeColor="text1"/>
        </w:rPr>
        <w:lastRenderedPageBreak/>
        <w:t xml:space="preserve">Vertiefungsideen 6-9 Jahre </w:t>
      </w:r>
    </w:p>
    <w:p w14:paraId="1BCC1DCF" w14:textId="77777777" w:rsidR="009568F6" w:rsidRDefault="009568F6" w:rsidP="009568F6">
      <w:pPr>
        <w:autoSpaceDE w:val="0"/>
        <w:autoSpaceDN w:val="0"/>
        <w:adjustRightInd w:val="0"/>
        <w:spacing w:after="0" w:line="240" w:lineRule="auto"/>
        <w:rPr>
          <w:rFonts w:cstheme="minorHAnsi"/>
          <w:b/>
          <w:color w:val="000000"/>
          <w:szCs w:val="24"/>
        </w:rPr>
      </w:pPr>
    </w:p>
    <w:p w14:paraId="0BF21155" w14:textId="77777777" w:rsidR="009568F6" w:rsidRDefault="009568F6" w:rsidP="009568F6">
      <w:pPr>
        <w:autoSpaceDE w:val="0"/>
        <w:autoSpaceDN w:val="0"/>
        <w:adjustRightInd w:val="0"/>
        <w:spacing w:after="0" w:line="240" w:lineRule="auto"/>
        <w:rPr>
          <w:rFonts w:cstheme="minorHAnsi"/>
          <w:color w:val="000000"/>
          <w:szCs w:val="24"/>
        </w:rPr>
      </w:pPr>
      <w:r w:rsidRPr="009568F6">
        <w:rPr>
          <w:rFonts w:cstheme="minorHAnsi"/>
          <w:b/>
          <w:color w:val="000000"/>
          <w:szCs w:val="24"/>
        </w:rPr>
        <w:t>Material:</w:t>
      </w:r>
      <w:r>
        <w:rPr>
          <w:rFonts w:cstheme="minorHAnsi"/>
          <w:color w:val="000000"/>
          <w:szCs w:val="24"/>
        </w:rPr>
        <w:t xml:space="preserve"> </w:t>
      </w:r>
    </w:p>
    <w:p w14:paraId="763D42E6" w14:textId="33B80C73" w:rsidR="009568F6" w:rsidRDefault="009568F6" w:rsidP="009568F6">
      <w:pPr>
        <w:pStyle w:val="Listenabsatz"/>
        <w:numPr>
          <w:ilvl w:val="0"/>
          <w:numId w:val="4"/>
        </w:numPr>
        <w:autoSpaceDE w:val="0"/>
        <w:autoSpaceDN w:val="0"/>
        <w:adjustRightInd w:val="0"/>
        <w:spacing w:after="0" w:line="240" w:lineRule="auto"/>
        <w:rPr>
          <w:rFonts w:cstheme="minorHAnsi"/>
          <w:color w:val="000000"/>
          <w:szCs w:val="24"/>
        </w:rPr>
      </w:pPr>
      <w:r w:rsidRPr="009568F6">
        <w:rPr>
          <w:rFonts w:cstheme="minorHAnsi"/>
          <w:color w:val="000000"/>
          <w:szCs w:val="24"/>
        </w:rPr>
        <w:t>Eine Laterne, eine Kerze, die brennt darin.</w:t>
      </w:r>
    </w:p>
    <w:p w14:paraId="36C268DA" w14:textId="09087435" w:rsidR="009568F6" w:rsidRPr="009568F6" w:rsidRDefault="009568F6" w:rsidP="009568F6">
      <w:pPr>
        <w:pStyle w:val="Listenabsatz"/>
        <w:numPr>
          <w:ilvl w:val="0"/>
          <w:numId w:val="4"/>
        </w:numPr>
        <w:autoSpaceDE w:val="0"/>
        <w:autoSpaceDN w:val="0"/>
        <w:adjustRightInd w:val="0"/>
        <w:spacing w:after="0" w:line="240" w:lineRule="auto"/>
        <w:rPr>
          <w:rFonts w:cstheme="minorHAnsi"/>
          <w:color w:val="000000"/>
          <w:szCs w:val="24"/>
        </w:rPr>
      </w:pPr>
      <w:r>
        <w:rPr>
          <w:rFonts w:cstheme="minorHAnsi"/>
          <w:color w:val="000000"/>
          <w:szCs w:val="24"/>
        </w:rPr>
        <w:t>Ein Knicklicht für jedes Kind</w:t>
      </w:r>
    </w:p>
    <w:p w14:paraId="5214D830" w14:textId="3B5B9229" w:rsidR="009568F6" w:rsidRPr="00476CD2" w:rsidRDefault="009568F6" w:rsidP="00476CD2">
      <w:pPr>
        <w:pStyle w:val="Formatvorlage1"/>
        <w:tabs>
          <w:tab w:val="left" w:pos="1134"/>
        </w:tabs>
        <w:spacing w:before="60" w:line="240" w:lineRule="auto"/>
        <w:rPr>
          <w:rFonts w:asciiTheme="minorHAnsi" w:hAnsiTheme="minorHAnsi" w:cstheme="minorHAnsi"/>
          <w:b/>
          <w:color w:val="000000" w:themeColor="text1"/>
        </w:rPr>
      </w:pPr>
    </w:p>
    <w:p w14:paraId="23C39173" w14:textId="77777777" w:rsidR="00476CD2" w:rsidRPr="00476CD2" w:rsidRDefault="00476CD2" w:rsidP="00476CD2">
      <w:pPr>
        <w:pStyle w:val="Formatvorlage1"/>
        <w:tabs>
          <w:tab w:val="left" w:pos="1134"/>
        </w:tabs>
        <w:spacing w:before="60" w:line="240" w:lineRule="auto"/>
        <w:rPr>
          <w:rFonts w:asciiTheme="minorHAnsi" w:hAnsiTheme="minorHAnsi" w:cstheme="minorHAnsi"/>
          <w:b/>
          <w:color w:val="000000" w:themeColor="text1"/>
          <w:sz w:val="22"/>
          <w:szCs w:val="22"/>
        </w:rPr>
      </w:pPr>
      <w:r w:rsidRPr="00476CD2">
        <w:rPr>
          <w:rFonts w:asciiTheme="minorHAnsi" w:hAnsiTheme="minorHAnsi" w:cstheme="minorHAnsi"/>
          <w:b/>
          <w:color w:val="000000" w:themeColor="text1"/>
          <w:sz w:val="22"/>
          <w:szCs w:val="22"/>
        </w:rPr>
        <w:t>Übergang von Geschichte zur Vertiefung</w:t>
      </w:r>
    </w:p>
    <w:p w14:paraId="20AFBC53" w14:textId="77777777" w:rsidR="00476CD2" w:rsidRDefault="00476CD2" w:rsidP="00476CD2">
      <w:pPr>
        <w:pStyle w:val="Formatvorlage1"/>
        <w:tabs>
          <w:tab w:val="left" w:pos="1134"/>
        </w:tabs>
        <w:spacing w:before="60" w:line="240" w:lineRule="auto"/>
        <w:ind w:left="1134"/>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Habt ihr verstanden, was da eben passiert ist? Wer von euch kann es mal selber erzählen?</w:t>
      </w:r>
    </w:p>
    <w:p w14:paraId="10D883F0" w14:textId="77777777" w:rsidR="00DF4308" w:rsidRPr="00476CD2" w:rsidRDefault="00DF4308" w:rsidP="00476CD2">
      <w:pPr>
        <w:pStyle w:val="Formatvorlage1"/>
        <w:tabs>
          <w:tab w:val="left" w:pos="1134"/>
        </w:tabs>
        <w:spacing w:before="60" w:line="240" w:lineRule="auto"/>
        <w:ind w:left="1134"/>
        <w:rPr>
          <w:rFonts w:asciiTheme="minorHAnsi" w:hAnsiTheme="minorHAnsi" w:cstheme="minorHAnsi"/>
          <w:color w:val="000000" w:themeColor="text1"/>
          <w:sz w:val="22"/>
          <w:szCs w:val="22"/>
        </w:rPr>
      </w:pPr>
    </w:p>
    <w:p w14:paraId="5D4A421D" w14:textId="7965F10B" w:rsidR="00476CD2" w:rsidRDefault="00476CD2" w:rsidP="00476CD2">
      <w:pPr>
        <w:pStyle w:val="Formatvorlage1"/>
        <w:tabs>
          <w:tab w:val="left" w:pos="1134"/>
        </w:tabs>
        <w:spacing w:before="60" w:line="240" w:lineRule="auto"/>
        <w:rPr>
          <w:rFonts w:asciiTheme="minorHAnsi" w:hAnsiTheme="minorHAnsi" w:cstheme="minorHAnsi"/>
          <w:b/>
          <w:color w:val="000000" w:themeColor="text1"/>
          <w:sz w:val="22"/>
          <w:szCs w:val="22"/>
        </w:rPr>
      </w:pPr>
      <w:r w:rsidRPr="00476CD2">
        <w:rPr>
          <w:rFonts w:asciiTheme="minorHAnsi" w:hAnsiTheme="minorHAnsi" w:cstheme="minorHAnsi"/>
          <w:b/>
          <w:color w:val="000000" w:themeColor="text1"/>
          <w:sz w:val="22"/>
          <w:szCs w:val="22"/>
        </w:rPr>
        <w:t>Übertragung von Geschichte aufs Leben</w:t>
      </w:r>
    </w:p>
    <w:p w14:paraId="6EBAA356" w14:textId="77777777" w:rsidR="009568F6" w:rsidRDefault="009568F6" w:rsidP="009568F6">
      <w:pPr>
        <w:autoSpaceDE w:val="0"/>
        <w:autoSpaceDN w:val="0"/>
        <w:adjustRightInd w:val="0"/>
        <w:spacing w:after="0" w:line="240" w:lineRule="auto"/>
        <w:rPr>
          <w:rFonts w:cstheme="minorHAnsi"/>
          <w:color w:val="000000"/>
          <w:szCs w:val="24"/>
        </w:rPr>
      </w:pPr>
    </w:p>
    <w:p w14:paraId="6979A2D5" w14:textId="28B41B96" w:rsidR="009568F6" w:rsidRDefault="009568F6" w:rsidP="009568F6">
      <w:pPr>
        <w:autoSpaceDE w:val="0"/>
        <w:autoSpaceDN w:val="0"/>
        <w:adjustRightInd w:val="0"/>
        <w:spacing w:after="0" w:line="240" w:lineRule="auto"/>
        <w:rPr>
          <w:rFonts w:ascii="StoneSans" w:hAnsi="StoneSans" w:cs="StoneSans"/>
          <w:color w:val="000000"/>
          <w:szCs w:val="24"/>
        </w:rPr>
      </w:pPr>
      <w:r w:rsidRPr="009568F6">
        <w:rPr>
          <w:rFonts w:cstheme="minorHAnsi"/>
          <w:color w:val="000000"/>
          <w:szCs w:val="24"/>
        </w:rPr>
        <w:t>Die Menschen sind ganz durcheinander. Jesus ist tot. Ein römischer Hauptmann hat das Ganze beobachtet. Er fragt sich: „</w:t>
      </w:r>
      <w:r>
        <w:rPr>
          <w:rFonts w:cstheme="minorHAnsi"/>
          <w:color w:val="000000"/>
          <w:szCs w:val="24"/>
        </w:rPr>
        <w:t>Wer war dieser Jesus?“ Und nun ist Jesus tot.</w:t>
      </w:r>
    </w:p>
    <w:p w14:paraId="2055BDBA" w14:textId="0A68310A" w:rsidR="009568F6" w:rsidRPr="009568F6" w:rsidRDefault="009568F6" w:rsidP="009568F6">
      <w:pPr>
        <w:autoSpaceDE w:val="0"/>
        <w:autoSpaceDN w:val="0"/>
        <w:adjustRightInd w:val="0"/>
        <w:spacing w:after="0" w:line="240" w:lineRule="auto"/>
        <w:rPr>
          <w:rFonts w:cstheme="minorHAnsi"/>
          <w:color w:val="000000"/>
          <w:szCs w:val="24"/>
        </w:rPr>
      </w:pPr>
      <w:r>
        <w:rPr>
          <w:rFonts w:cstheme="minorHAnsi"/>
          <w:color w:val="000000"/>
          <w:szCs w:val="24"/>
        </w:rPr>
        <w:t>Er</w:t>
      </w:r>
      <w:r w:rsidRPr="009568F6">
        <w:rPr>
          <w:rFonts w:cstheme="minorHAnsi"/>
          <w:color w:val="000000"/>
          <w:szCs w:val="24"/>
        </w:rPr>
        <w:t xml:space="preserve"> wurde in ein Grab gelegt. Das war eine kleine Höhle. Das Grab, die Höhle, wurde mit einem Stein verschlossen.</w:t>
      </w:r>
    </w:p>
    <w:p w14:paraId="33CCDF32" w14:textId="34B03279" w:rsidR="009568F6" w:rsidRPr="009568F6" w:rsidRDefault="009568F6" w:rsidP="009568F6">
      <w:pPr>
        <w:autoSpaceDE w:val="0"/>
        <w:autoSpaceDN w:val="0"/>
        <w:adjustRightInd w:val="0"/>
        <w:spacing w:after="0" w:line="240" w:lineRule="auto"/>
        <w:rPr>
          <w:rFonts w:cstheme="minorHAnsi"/>
          <w:color w:val="000000"/>
          <w:szCs w:val="24"/>
        </w:rPr>
      </w:pPr>
      <w:r w:rsidRPr="009568F6">
        <w:rPr>
          <w:rFonts w:cstheme="minorHAnsi"/>
          <w:color w:val="000000"/>
          <w:szCs w:val="24"/>
        </w:rPr>
        <w:t xml:space="preserve">Die Jünger sind traurig. Der Hauptmann ist traurig. Jesus ist nicht mehr da. </w:t>
      </w:r>
      <w:r>
        <w:rPr>
          <w:rFonts w:cstheme="minorHAnsi"/>
          <w:color w:val="000000"/>
          <w:szCs w:val="24"/>
        </w:rPr>
        <w:t>(</w:t>
      </w:r>
      <w:r w:rsidRPr="009568F6">
        <w:rPr>
          <w:rFonts w:cstheme="minorHAnsi"/>
          <w:i/>
          <w:color w:val="000000"/>
          <w:szCs w:val="24"/>
        </w:rPr>
        <w:t>die Kerze in der Laterne auspusten</w:t>
      </w:r>
      <w:r>
        <w:rPr>
          <w:rFonts w:cstheme="minorHAnsi"/>
          <w:color w:val="000000"/>
          <w:szCs w:val="24"/>
        </w:rPr>
        <w:t>)</w:t>
      </w:r>
    </w:p>
    <w:p w14:paraId="559B629B" w14:textId="4B1A2236" w:rsidR="009568F6" w:rsidRPr="009568F6" w:rsidRDefault="009568F6" w:rsidP="009568F6">
      <w:pPr>
        <w:autoSpaceDE w:val="0"/>
        <w:autoSpaceDN w:val="0"/>
        <w:adjustRightInd w:val="0"/>
        <w:spacing w:after="0" w:line="240" w:lineRule="auto"/>
        <w:rPr>
          <w:rFonts w:cstheme="minorHAnsi"/>
          <w:color w:val="000000"/>
          <w:szCs w:val="24"/>
        </w:rPr>
      </w:pPr>
      <w:r w:rsidRPr="009568F6">
        <w:rPr>
          <w:rFonts w:cstheme="minorHAnsi"/>
          <w:color w:val="000000"/>
          <w:szCs w:val="24"/>
        </w:rPr>
        <w:t>Jesus – wo bist du?</w:t>
      </w:r>
      <w:r>
        <w:rPr>
          <w:rFonts w:cstheme="minorHAnsi"/>
          <w:color w:val="000000"/>
          <w:szCs w:val="24"/>
        </w:rPr>
        <w:t xml:space="preserve"> Diejenigen, die mit Jesus befreundet waren, fühlen sich jetzt allein.</w:t>
      </w:r>
    </w:p>
    <w:p w14:paraId="12AE3E8B" w14:textId="77777777" w:rsidR="009568F6" w:rsidRDefault="009568F6" w:rsidP="009568F6">
      <w:pPr>
        <w:autoSpaceDE w:val="0"/>
        <w:autoSpaceDN w:val="0"/>
        <w:adjustRightInd w:val="0"/>
        <w:spacing w:after="0" w:line="240" w:lineRule="auto"/>
        <w:rPr>
          <w:rFonts w:ascii="StoneSans" w:hAnsi="StoneSans" w:cs="StoneSans"/>
          <w:color w:val="000000"/>
          <w:sz w:val="22"/>
          <w:szCs w:val="24"/>
        </w:rPr>
      </w:pPr>
    </w:p>
    <w:p w14:paraId="1EDE7F57" w14:textId="1DCC38AF" w:rsidR="009568F6" w:rsidRPr="009568F6" w:rsidRDefault="009568F6" w:rsidP="009568F6">
      <w:pPr>
        <w:autoSpaceDE w:val="0"/>
        <w:autoSpaceDN w:val="0"/>
        <w:adjustRightInd w:val="0"/>
        <w:spacing w:after="0" w:line="240" w:lineRule="auto"/>
        <w:rPr>
          <w:rFonts w:cstheme="minorHAnsi"/>
          <w:color w:val="000000"/>
          <w:sz w:val="22"/>
          <w:szCs w:val="24"/>
        </w:rPr>
      </w:pPr>
      <w:r w:rsidRPr="009568F6">
        <w:rPr>
          <w:rFonts w:cstheme="minorHAnsi"/>
          <w:color w:val="000000"/>
          <w:sz w:val="22"/>
          <w:szCs w:val="24"/>
        </w:rPr>
        <w:t xml:space="preserve">Auch in unserem Leben gibt es solche Situationen. Ich fühle mich allein gelassen, </w:t>
      </w:r>
      <w:r w:rsidR="00AD05C0">
        <w:rPr>
          <w:rFonts w:cstheme="minorHAnsi"/>
          <w:color w:val="000000"/>
          <w:sz w:val="22"/>
          <w:szCs w:val="24"/>
        </w:rPr>
        <w:t>traurig</w:t>
      </w:r>
      <w:r w:rsidRPr="009568F6">
        <w:rPr>
          <w:rFonts w:cstheme="minorHAnsi"/>
          <w:color w:val="000000"/>
          <w:sz w:val="22"/>
          <w:szCs w:val="24"/>
        </w:rPr>
        <w:t xml:space="preserve">. </w:t>
      </w:r>
    </w:p>
    <w:p w14:paraId="58C7E1BA" w14:textId="1DF8B48D" w:rsidR="009568F6" w:rsidRDefault="009568F6" w:rsidP="009568F6">
      <w:pPr>
        <w:autoSpaceDE w:val="0"/>
        <w:autoSpaceDN w:val="0"/>
        <w:adjustRightInd w:val="0"/>
        <w:spacing w:after="0" w:line="240" w:lineRule="auto"/>
        <w:rPr>
          <w:rFonts w:cstheme="minorHAnsi"/>
          <w:color w:val="000000"/>
          <w:sz w:val="22"/>
          <w:szCs w:val="24"/>
        </w:rPr>
      </w:pPr>
      <w:r w:rsidRPr="009568F6">
        <w:rPr>
          <w:rFonts w:cstheme="minorHAnsi"/>
          <w:color w:val="000000"/>
          <w:sz w:val="22"/>
          <w:szCs w:val="24"/>
        </w:rPr>
        <w:t>Ich frage: Jesus – wo bist du?</w:t>
      </w:r>
    </w:p>
    <w:p w14:paraId="6933517F" w14:textId="2009CF83" w:rsidR="009568F6" w:rsidRDefault="009568F6" w:rsidP="009568F6">
      <w:pPr>
        <w:autoSpaceDE w:val="0"/>
        <w:autoSpaceDN w:val="0"/>
        <w:adjustRightInd w:val="0"/>
        <w:spacing w:after="0" w:line="240" w:lineRule="auto"/>
        <w:rPr>
          <w:rFonts w:cstheme="minorHAnsi"/>
          <w:color w:val="000000"/>
          <w:sz w:val="22"/>
          <w:szCs w:val="24"/>
        </w:rPr>
      </w:pPr>
    </w:p>
    <w:p w14:paraId="336A9434" w14:textId="26CA7831" w:rsidR="009568F6" w:rsidRPr="009568F6" w:rsidRDefault="009568F6" w:rsidP="009568F6">
      <w:pPr>
        <w:autoSpaceDE w:val="0"/>
        <w:autoSpaceDN w:val="0"/>
        <w:adjustRightInd w:val="0"/>
        <w:spacing w:after="0" w:line="240" w:lineRule="auto"/>
        <w:rPr>
          <w:rFonts w:cstheme="minorHAnsi"/>
          <w:color w:val="000000"/>
          <w:sz w:val="22"/>
          <w:szCs w:val="24"/>
        </w:rPr>
      </w:pPr>
      <w:r>
        <w:rPr>
          <w:rFonts w:cstheme="minorHAnsi"/>
          <w:color w:val="000000"/>
          <w:sz w:val="22"/>
          <w:szCs w:val="24"/>
        </w:rPr>
        <w:t>Aktion: Nimm dir ein Knicklicht und überlege dir, wann du dich alleine und traurig fühlst.</w:t>
      </w:r>
    </w:p>
    <w:p w14:paraId="6406F7BA" w14:textId="77777777" w:rsidR="009568F6" w:rsidRPr="009568F6" w:rsidRDefault="009568F6" w:rsidP="009568F6">
      <w:pPr>
        <w:autoSpaceDE w:val="0"/>
        <w:autoSpaceDN w:val="0"/>
        <w:adjustRightInd w:val="0"/>
        <w:spacing w:after="0" w:line="240" w:lineRule="auto"/>
        <w:rPr>
          <w:rFonts w:ascii="StoneSans" w:hAnsi="StoneSans" w:cs="StoneSans"/>
          <w:color w:val="000000"/>
          <w:sz w:val="22"/>
          <w:szCs w:val="24"/>
        </w:rPr>
      </w:pPr>
    </w:p>
    <w:p w14:paraId="5E667EAC" w14:textId="1F6E2419" w:rsidR="009568F6" w:rsidRPr="00AD05C0" w:rsidRDefault="00AD05C0" w:rsidP="009568F6">
      <w:pPr>
        <w:autoSpaceDE w:val="0"/>
        <w:autoSpaceDN w:val="0"/>
        <w:adjustRightInd w:val="0"/>
        <w:spacing w:after="0" w:line="240" w:lineRule="auto"/>
        <w:rPr>
          <w:rFonts w:cstheme="minorHAnsi"/>
          <w:color w:val="000000"/>
          <w:sz w:val="22"/>
          <w:szCs w:val="24"/>
        </w:rPr>
      </w:pPr>
      <w:r w:rsidRPr="00AD05C0">
        <w:rPr>
          <w:rFonts w:cstheme="minorHAnsi"/>
          <w:color w:val="000000"/>
          <w:sz w:val="22"/>
          <w:szCs w:val="24"/>
        </w:rPr>
        <w:t>Am</w:t>
      </w:r>
      <w:r w:rsidR="009568F6" w:rsidRPr="00AD05C0">
        <w:rPr>
          <w:rFonts w:cstheme="minorHAnsi"/>
          <w:color w:val="000000"/>
          <w:sz w:val="22"/>
          <w:szCs w:val="24"/>
        </w:rPr>
        <w:t xml:space="preserve"> dritten Tag </w:t>
      </w:r>
      <w:r w:rsidRPr="00AD05C0">
        <w:rPr>
          <w:rFonts w:cstheme="minorHAnsi"/>
          <w:color w:val="000000"/>
          <w:sz w:val="22"/>
          <w:szCs w:val="24"/>
        </w:rPr>
        <w:t>nachdem Jesus gestorben war</w:t>
      </w:r>
      <w:r w:rsidR="009568F6" w:rsidRPr="00AD05C0">
        <w:rPr>
          <w:rFonts w:cstheme="minorHAnsi"/>
          <w:color w:val="000000"/>
          <w:sz w:val="22"/>
          <w:szCs w:val="24"/>
        </w:rPr>
        <w:t>, passiert es. In der</w:t>
      </w:r>
      <w:r w:rsidRPr="00AD05C0">
        <w:rPr>
          <w:rFonts w:cstheme="minorHAnsi"/>
          <w:color w:val="000000"/>
          <w:sz w:val="22"/>
          <w:szCs w:val="24"/>
        </w:rPr>
        <w:t xml:space="preserve"> finstersten Nacht entsteht ein </w:t>
      </w:r>
      <w:r w:rsidR="009568F6" w:rsidRPr="00AD05C0">
        <w:rPr>
          <w:rFonts w:cstheme="minorHAnsi"/>
          <w:color w:val="000000"/>
          <w:sz w:val="22"/>
          <w:szCs w:val="24"/>
        </w:rPr>
        <w:t xml:space="preserve">neues Licht. Ganz klein und unverhofft. Und doch verändert es alles. „Jesus ist auferstanden!“– das ist die Nachricht. </w:t>
      </w:r>
      <w:r w:rsidRPr="00AD05C0">
        <w:rPr>
          <w:rFonts w:cstheme="minorHAnsi"/>
          <w:color w:val="000000"/>
          <w:sz w:val="22"/>
          <w:szCs w:val="24"/>
        </w:rPr>
        <w:t xml:space="preserve">Der römische Soldat erzählt es seinem Hauptmann. </w:t>
      </w:r>
      <w:r w:rsidR="009568F6" w:rsidRPr="00AD05C0">
        <w:rPr>
          <w:rFonts w:cstheme="minorHAnsi"/>
          <w:color w:val="000000"/>
          <w:sz w:val="22"/>
          <w:szCs w:val="24"/>
        </w:rPr>
        <w:t>Doch kann ich das glauben? Jesus – er lebt?</w:t>
      </w:r>
    </w:p>
    <w:p w14:paraId="1D16850C" w14:textId="382498AE" w:rsidR="009568F6" w:rsidRDefault="009568F6" w:rsidP="009568F6">
      <w:pPr>
        <w:autoSpaceDE w:val="0"/>
        <w:autoSpaceDN w:val="0"/>
        <w:adjustRightInd w:val="0"/>
        <w:spacing w:after="0" w:line="240" w:lineRule="auto"/>
        <w:rPr>
          <w:rFonts w:cstheme="minorHAnsi"/>
          <w:i/>
          <w:iCs/>
          <w:color w:val="000000"/>
          <w:sz w:val="22"/>
          <w:szCs w:val="24"/>
        </w:rPr>
      </w:pPr>
      <w:r w:rsidRPr="00AD05C0">
        <w:rPr>
          <w:rFonts w:cstheme="minorHAnsi"/>
          <w:i/>
          <w:iCs/>
          <w:color w:val="000000"/>
          <w:sz w:val="22"/>
          <w:szCs w:val="24"/>
        </w:rPr>
        <w:t>(Der Mitarbeiter zündet die große Kerze an der Laterne an.)</w:t>
      </w:r>
    </w:p>
    <w:p w14:paraId="0545D1CE" w14:textId="77777777" w:rsidR="00AD05C0" w:rsidRDefault="00AD05C0" w:rsidP="009568F6">
      <w:pPr>
        <w:autoSpaceDE w:val="0"/>
        <w:autoSpaceDN w:val="0"/>
        <w:adjustRightInd w:val="0"/>
        <w:spacing w:after="0" w:line="240" w:lineRule="auto"/>
        <w:rPr>
          <w:rFonts w:ascii="StoneSans" w:hAnsi="StoneSans" w:cs="StoneSans"/>
          <w:color w:val="000000"/>
          <w:szCs w:val="24"/>
        </w:rPr>
      </w:pPr>
    </w:p>
    <w:p w14:paraId="6A2F865A" w14:textId="4E28752B" w:rsidR="009568F6" w:rsidRPr="00AD05C0" w:rsidRDefault="009568F6" w:rsidP="009568F6">
      <w:pPr>
        <w:autoSpaceDE w:val="0"/>
        <w:autoSpaceDN w:val="0"/>
        <w:adjustRightInd w:val="0"/>
        <w:spacing w:after="0" w:line="240" w:lineRule="auto"/>
        <w:rPr>
          <w:rFonts w:cstheme="minorHAnsi"/>
          <w:color w:val="000000"/>
          <w:szCs w:val="24"/>
        </w:rPr>
      </w:pPr>
      <w:r w:rsidRPr="00AD05C0">
        <w:rPr>
          <w:rFonts w:cstheme="minorHAnsi"/>
          <w:color w:val="000000"/>
          <w:szCs w:val="24"/>
        </w:rPr>
        <w:t>Jes</w:t>
      </w:r>
      <w:r w:rsidR="00AD05C0" w:rsidRPr="00AD05C0">
        <w:rPr>
          <w:rFonts w:cstheme="minorHAnsi"/>
          <w:color w:val="000000"/>
          <w:szCs w:val="24"/>
        </w:rPr>
        <w:t xml:space="preserve">us lebt!  </w:t>
      </w:r>
      <w:r w:rsidRPr="00AD05C0">
        <w:rPr>
          <w:rFonts w:cstheme="minorHAnsi"/>
          <w:color w:val="000000"/>
          <w:szCs w:val="24"/>
        </w:rPr>
        <w:t xml:space="preserve">Darum </w:t>
      </w:r>
      <w:r w:rsidR="00AD05C0" w:rsidRPr="00AD05C0">
        <w:rPr>
          <w:rFonts w:cstheme="minorHAnsi"/>
          <w:color w:val="000000"/>
          <w:szCs w:val="24"/>
        </w:rPr>
        <w:t>sind wir nicht allein mit unserer Traurigkeit. Wir können Jesus immer sagen, wie es uns geht, wo wir uns alleine fühlen und traurig.</w:t>
      </w:r>
    </w:p>
    <w:p w14:paraId="228135AE" w14:textId="424CED65" w:rsidR="009568F6" w:rsidRPr="00AD05C0" w:rsidRDefault="009568F6" w:rsidP="009568F6">
      <w:pPr>
        <w:autoSpaceDE w:val="0"/>
        <w:autoSpaceDN w:val="0"/>
        <w:adjustRightInd w:val="0"/>
        <w:spacing w:after="0" w:line="240" w:lineRule="auto"/>
        <w:rPr>
          <w:rFonts w:cstheme="minorHAnsi"/>
          <w:color w:val="000000"/>
          <w:szCs w:val="24"/>
        </w:rPr>
      </w:pPr>
      <w:r w:rsidRPr="00AD05C0">
        <w:rPr>
          <w:rFonts w:cstheme="minorHAnsi"/>
          <w:color w:val="000000"/>
          <w:szCs w:val="24"/>
        </w:rPr>
        <w:t xml:space="preserve">Wer möchte, darf </w:t>
      </w:r>
      <w:r w:rsidR="00AD05C0" w:rsidRPr="00AD05C0">
        <w:rPr>
          <w:rFonts w:cstheme="minorHAnsi"/>
          <w:color w:val="000000"/>
          <w:szCs w:val="24"/>
        </w:rPr>
        <w:t>Jesus sagen, was sie oder ihn traurig macht, indem man</w:t>
      </w:r>
      <w:r w:rsidRPr="00AD05C0">
        <w:rPr>
          <w:rFonts w:cstheme="minorHAnsi"/>
          <w:color w:val="000000"/>
          <w:szCs w:val="24"/>
        </w:rPr>
        <w:t xml:space="preserve"> sagt: „Jesus, </w:t>
      </w:r>
      <w:r w:rsidR="00AD05C0" w:rsidRPr="00AD05C0">
        <w:rPr>
          <w:rFonts w:cstheme="minorHAnsi"/>
          <w:color w:val="000000"/>
          <w:szCs w:val="24"/>
        </w:rPr>
        <w:t>mich macht traurig, dass… Dabei wird das Knicklicht gekickt und geschüttelt, so dass es leuchtet und an die Laterne gelegt.</w:t>
      </w:r>
    </w:p>
    <w:p w14:paraId="51F521B0" w14:textId="6F2CE184" w:rsidR="009568F6" w:rsidRDefault="00AD05C0" w:rsidP="009568F6">
      <w:pPr>
        <w:autoSpaceDE w:val="0"/>
        <w:autoSpaceDN w:val="0"/>
        <w:adjustRightInd w:val="0"/>
        <w:spacing w:after="0" w:line="240" w:lineRule="auto"/>
        <w:rPr>
          <w:rFonts w:cstheme="minorHAnsi"/>
          <w:color w:val="000000"/>
          <w:szCs w:val="24"/>
        </w:rPr>
      </w:pPr>
      <w:r w:rsidRPr="00AD05C0">
        <w:rPr>
          <w:rFonts w:cstheme="minorHAnsi"/>
          <w:color w:val="000000"/>
          <w:szCs w:val="24"/>
        </w:rPr>
        <w:t xml:space="preserve">Es </w:t>
      </w:r>
      <w:r w:rsidR="009568F6" w:rsidRPr="00AD05C0">
        <w:rPr>
          <w:rFonts w:cstheme="minorHAnsi"/>
          <w:color w:val="000000"/>
          <w:szCs w:val="24"/>
        </w:rPr>
        <w:t xml:space="preserve">ist auch in Ordnung, </w:t>
      </w:r>
      <w:r w:rsidRPr="00AD05C0">
        <w:rPr>
          <w:rFonts w:cstheme="minorHAnsi"/>
          <w:color w:val="000000"/>
          <w:szCs w:val="24"/>
        </w:rPr>
        <w:t>das Knicklicht schweigend zur Kerze zu legen.</w:t>
      </w:r>
    </w:p>
    <w:p w14:paraId="27D4769F" w14:textId="77777777" w:rsidR="00AD05C0" w:rsidRPr="00AD05C0" w:rsidRDefault="00AD05C0" w:rsidP="009568F6">
      <w:pPr>
        <w:autoSpaceDE w:val="0"/>
        <w:autoSpaceDN w:val="0"/>
        <w:adjustRightInd w:val="0"/>
        <w:spacing w:after="0" w:line="240" w:lineRule="auto"/>
        <w:rPr>
          <w:rFonts w:cstheme="minorHAnsi"/>
          <w:color w:val="000000"/>
          <w:szCs w:val="24"/>
        </w:rPr>
      </w:pPr>
    </w:p>
    <w:p w14:paraId="3BA60E1F" w14:textId="465C729B" w:rsidR="009568F6" w:rsidRDefault="00AD05C0" w:rsidP="009568F6">
      <w:pPr>
        <w:autoSpaceDE w:val="0"/>
        <w:autoSpaceDN w:val="0"/>
        <w:adjustRightInd w:val="0"/>
        <w:spacing w:after="0" w:line="240" w:lineRule="auto"/>
        <w:rPr>
          <w:rFonts w:cstheme="minorHAnsi"/>
          <w:i/>
          <w:iCs/>
          <w:color w:val="000000"/>
          <w:szCs w:val="24"/>
        </w:rPr>
      </w:pPr>
      <w:r w:rsidRPr="00AD05C0">
        <w:rPr>
          <w:rFonts w:cstheme="minorHAnsi"/>
          <w:i/>
          <w:iCs/>
          <w:color w:val="000000"/>
          <w:szCs w:val="24"/>
        </w:rPr>
        <w:t>(Gebetszeit</w:t>
      </w:r>
      <w:r w:rsidR="009568F6" w:rsidRPr="00AD05C0">
        <w:rPr>
          <w:rFonts w:cstheme="minorHAnsi"/>
          <w:i/>
          <w:iCs/>
          <w:color w:val="000000"/>
          <w:szCs w:val="24"/>
        </w:rPr>
        <w:t>)</w:t>
      </w:r>
    </w:p>
    <w:p w14:paraId="63A573A8" w14:textId="77777777" w:rsidR="00AD05C0" w:rsidRPr="00AD05C0" w:rsidRDefault="00AD05C0" w:rsidP="009568F6">
      <w:pPr>
        <w:autoSpaceDE w:val="0"/>
        <w:autoSpaceDN w:val="0"/>
        <w:adjustRightInd w:val="0"/>
        <w:spacing w:after="0" w:line="240" w:lineRule="auto"/>
        <w:rPr>
          <w:rFonts w:cstheme="minorHAnsi"/>
          <w:i/>
          <w:iCs/>
          <w:color w:val="000000"/>
          <w:szCs w:val="24"/>
        </w:rPr>
      </w:pPr>
    </w:p>
    <w:p w14:paraId="6C789865" w14:textId="77777777" w:rsidR="009568F6" w:rsidRPr="00AD05C0" w:rsidRDefault="009568F6" w:rsidP="009568F6">
      <w:pPr>
        <w:autoSpaceDE w:val="0"/>
        <w:autoSpaceDN w:val="0"/>
        <w:adjustRightInd w:val="0"/>
        <w:spacing w:after="0" w:line="240" w:lineRule="auto"/>
        <w:rPr>
          <w:rFonts w:cstheme="minorHAnsi"/>
          <w:color w:val="000000"/>
          <w:szCs w:val="24"/>
        </w:rPr>
      </w:pPr>
      <w:r w:rsidRPr="00AD05C0">
        <w:rPr>
          <w:rFonts w:cstheme="minorHAnsi"/>
          <w:color w:val="000000"/>
          <w:szCs w:val="24"/>
        </w:rPr>
        <w:t>Abschließendes Gebet:</w:t>
      </w:r>
    </w:p>
    <w:p w14:paraId="3B1603A1" w14:textId="2C4E2212" w:rsidR="009568F6" w:rsidRPr="00AD05C0" w:rsidRDefault="009568F6" w:rsidP="00AD05C0">
      <w:pPr>
        <w:autoSpaceDE w:val="0"/>
        <w:autoSpaceDN w:val="0"/>
        <w:adjustRightInd w:val="0"/>
        <w:spacing w:after="0" w:line="240" w:lineRule="auto"/>
        <w:rPr>
          <w:rFonts w:cstheme="minorHAnsi"/>
          <w:i/>
          <w:iCs/>
          <w:color w:val="000000"/>
          <w:szCs w:val="24"/>
        </w:rPr>
      </w:pPr>
      <w:r w:rsidRPr="00AD05C0">
        <w:rPr>
          <w:rFonts w:cstheme="minorHAnsi"/>
          <w:i/>
          <w:iCs/>
          <w:color w:val="000000"/>
          <w:szCs w:val="24"/>
        </w:rPr>
        <w:t xml:space="preserve">Jesus, </w:t>
      </w:r>
      <w:r w:rsidR="00AD05C0">
        <w:rPr>
          <w:rFonts w:cstheme="minorHAnsi"/>
          <w:i/>
          <w:iCs/>
          <w:color w:val="000000"/>
          <w:szCs w:val="24"/>
        </w:rPr>
        <w:t>du machst, dass es nicht mehr so dunkel ist. Bei dir ist es hell.</w:t>
      </w:r>
    </w:p>
    <w:p w14:paraId="5695FDC5" w14:textId="77777777" w:rsidR="009568F6" w:rsidRPr="00AD05C0" w:rsidRDefault="009568F6" w:rsidP="009568F6">
      <w:pPr>
        <w:autoSpaceDE w:val="0"/>
        <w:autoSpaceDN w:val="0"/>
        <w:adjustRightInd w:val="0"/>
        <w:spacing w:after="0" w:line="240" w:lineRule="auto"/>
        <w:rPr>
          <w:rFonts w:cstheme="minorHAnsi"/>
          <w:i/>
          <w:iCs/>
          <w:color w:val="000000"/>
          <w:szCs w:val="24"/>
        </w:rPr>
      </w:pPr>
      <w:r w:rsidRPr="00AD05C0">
        <w:rPr>
          <w:rFonts w:cstheme="minorHAnsi"/>
          <w:i/>
          <w:iCs/>
          <w:color w:val="000000"/>
          <w:szCs w:val="24"/>
        </w:rPr>
        <w:t>Ich merke, du lässt uns nicht im Stich.</w:t>
      </w:r>
    </w:p>
    <w:p w14:paraId="533556F1" w14:textId="77777777" w:rsidR="009568F6" w:rsidRPr="00AD05C0" w:rsidRDefault="009568F6" w:rsidP="009568F6">
      <w:pPr>
        <w:autoSpaceDE w:val="0"/>
        <w:autoSpaceDN w:val="0"/>
        <w:adjustRightInd w:val="0"/>
        <w:spacing w:after="0" w:line="240" w:lineRule="auto"/>
        <w:rPr>
          <w:rFonts w:cstheme="minorHAnsi"/>
          <w:i/>
          <w:iCs/>
          <w:color w:val="000000"/>
          <w:szCs w:val="24"/>
        </w:rPr>
      </w:pPr>
      <w:r w:rsidRPr="00AD05C0">
        <w:rPr>
          <w:rFonts w:cstheme="minorHAnsi"/>
          <w:i/>
          <w:iCs/>
          <w:color w:val="000000"/>
          <w:szCs w:val="24"/>
        </w:rPr>
        <w:t>Danke für die neue Hoffnung, die du schenkst!</w:t>
      </w:r>
    </w:p>
    <w:p w14:paraId="4055365D" w14:textId="1CDDACE2" w:rsidR="009568F6" w:rsidRPr="00AD05C0" w:rsidRDefault="009568F6" w:rsidP="009568F6">
      <w:pPr>
        <w:autoSpaceDE w:val="0"/>
        <w:autoSpaceDN w:val="0"/>
        <w:adjustRightInd w:val="0"/>
        <w:spacing w:after="0" w:line="240" w:lineRule="auto"/>
        <w:rPr>
          <w:rFonts w:cstheme="minorHAnsi"/>
          <w:i/>
          <w:iCs/>
          <w:color w:val="000000"/>
          <w:szCs w:val="24"/>
        </w:rPr>
      </w:pPr>
      <w:r w:rsidRPr="00AD05C0">
        <w:rPr>
          <w:rFonts w:cstheme="minorHAnsi"/>
          <w:i/>
          <w:iCs/>
          <w:color w:val="000000"/>
          <w:szCs w:val="24"/>
        </w:rPr>
        <w:t>Danke, dass du lebst.</w:t>
      </w:r>
      <w:r w:rsidR="00AD05C0">
        <w:rPr>
          <w:rFonts w:cstheme="minorHAnsi"/>
          <w:i/>
          <w:iCs/>
          <w:color w:val="000000"/>
          <w:szCs w:val="24"/>
        </w:rPr>
        <w:t xml:space="preserve"> Amen.</w:t>
      </w:r>
    </w:p>
    <w:p w14:paraId="20136D52" w14:textId="15C63634" w:rsidR="009568F6" w:rsidRPr="00AD05C0" w:rsidRDefault="00AD05C0" w:rsidP="009568F6">
      <w:pPr>
        <w:autoSpaceDE w:val="0"/>
        <w:autoSpaceDN w:val="0"/>
        <w:adjustRightInd w:val="0"/>
        <w:spacing w:after="0" w:line="240" w:lineRule="auto"/>
        <w:rPr>
          <w:rFonts w:cstheme="minorHAnsi"/>
          <w:i/>
          <w:iCs/>
          <w:color w:val="000000"/>
          <w:szCs w:val="24"/>
        </w:rPr>
      </w:pPr>
      <w:r w:rsidRPr="00AD05C0">
        <w:rPr>
          <w:rFonts w:cstheme="minorHAnsi"/>
          <w:i/>
          <w:iCs/>
          <w:color w:val="000000"/>
          <w:szCs w:val="24"/>
        </w:rPr>
        <w:t>Amen.</w:t>
      </w:r>
    </w:p>
    <w:p w14:paraId="13F3EB0F" w14:textId="74C651E3" w:rsidR="00476CD2" w:rsidRPr="00476CD2" w:rsidRDefault="00476CD2" w:rsidP="00476CD2">
      <w:pPr>
        <w:pStyle w:val="Formatvorlage1"/>
        <w:tabs>
          <w:tab w:val="left" w:pos="1134"/>
        </w:tabs>
        <w:spacing w:before="60"/>
        <w:rPr>
          <w:rFonts w:asciiTheme="minorHAnsi" w:hAnsiTheme="minorHAnsi" w:cstheme="minorHAnsi"/>
          <w:color w:val="000000" w:themeColor="text1"/>
          <w:sz w:val="22"/>
          <w:szCs w:val="22"/>
        </w:rPr>
      </w:pPr>
    </w:p>
    <w:p w14:paraId="0F8D4A49" w14:textId="77777777" w:rsidR="00476CD2" w:rsidRDefault="00476CD2">
      <w:pPr>
        <w:spacing w:after="160"/>
        <w:rPr>
          <w:rFonts w:eastAsiaTheme="majorEastAsia" w:cstheme="minorHAnsi"/>
          <w:b/>
          <w:color w:val="000000" w:themeColor="text1"/>
          <w:sz w:val="32"/>
          <w:szCs w:val="32"/>
        </w:rPr>
      </w:pPr>
      <w:r>
        <w:rPr>
          <w:rFonts w:cstheme="minorHAnsi"/>
          <w:b/>
          <w:color w:val="000000" w:themeColor="text1"/>
        </w:rPr>
        <w:br w:type="page"/>
      </w:r>
    </w:p>
    <w:p w14:paraId="3A678FF6" w14:textId="77777777" w:rsidR="00476CD2" w:rsidRPr="00476CD2" w:rsidRDefault="00476CD2" w:rsidP="00476CD2">
      <w:pPr>
        <w:pStyle w:val="Formatvorlage1"/>
        <w:tabs>
          <w:tab w:val="left" w:pos="1134"/>
        </w:tabs>
        <w:spacing w:before="60" w:line="240" w:lineRule="auto"/>
        <w:rPr>
          <w:rFonts w:asciiTheme="minorHAnsi" w:hAnsiTheme="minorHAnsi" w:cstheme="minorHAnsi"/>
          <w:b/>
          <w:color w:val="000000" w:themeColor="text1"/>
        </w:rPr>
      </w:pPr>
      <w:r w:rsidRPr="00476CD2">
        <w:rPr>
          <w:rFonts w:asciiTheme="minorHAnsi" w:hAnsiTheme="minorHAnsi" w:cstheme="minorHAnsi"/>
          <w:b/>
          <w:color w:val="000000" w:themeColor="text1"/>
        </w:rPr>
        <w:lastRenderedPageBreak/>
        <w:t xml:space="preserve">Vertiefungsideen 10-12 Jahre </w:t>
      </w:r>
    </w:p>
    <w:p w14:paraId="320AA81C" w14:textId="77777777" w:rsidR="00476CD2" w:rsidRPr="00476CD2" w:rsidRDefault="00476CD2" w:rsidP="00476CD2">
      <w:pPr>
        <w:pStyle w:val="Formatvorlage1"/>
        <w:tabs>
          <w:tab w:val="left" w:pos="1134"/>
        </w:tabs>
        <w:spacing w:before="60" w:line="240" w:lineRule="auto"/>
        <w:rPr>
          <w:rFonts w:asciiTheme="minorHAnsi" w:hAnsiTheme="minorHAnsi" w:cstheme="minorHAnsi"/>
          <w:b/>
          <w:color w:val="000000" w:themeColor="text1"/>
          <w:sz w:val="22"/>
          <w:szCs w:val="22"/>
        </w:rPr>
      </w:pPr>
      <w:r w:rsidRPr="00476CD2">
        <w:rPr>
          <w:rFonts w:asciiTheme="minorHAnsi" w:hAnsiTheme="minorHAnsi" w:cstheme="minorHAnsi"/>
          <w:b/>
          <w:color w:val="000000" w:themeColor="text1"/>
          <w:sz w:val="22"/>
          <w:szCs w:val="22"/>
        </w:rPr>
        <w:t>Übergang von Geschichte zur Vertiefung</w:t>
      </w:r>
    </w:p>
    <w:p w14:paraId="5DE0088C" w14:textId="6E4655BE" w:rsidR="00476CD2" w:rsidRDefault="00476CD2" w:rsidP="00AD05C0">
      <w:pPr>
        <w:pStyle w:val="Formatvorlage1"/>
        <w:tabs>
          <w:tab w:val="left" w:pos="1134"/>
        </w:tabs>
        <w:spacing w:before="60" w:line="240" w:lineRule="auto"/>
        <w:ind w:left="1134"/>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Was meint ihr, welche</w:t>
      </w:r>
      <w:r w:rsidR="00AD05C0">
        <w:rPr>
          <w:rFonts w:asciiTheme="minorHAnsi" w:hAnsiTheme="minorHAnsi" w:cstheme="minorHAnsi"/>
          <w:color w:val="000000" w:themeColor="text1"/>
          <w:sz w:val="22"/>
          <w:szCs w:val="22"/>
        </w:rPr>
        <w:t>r der beiden Soldaten wärt ihr gewesen:</w:t>
      </w:r>
      <w:r w:rsidRPr="00476CD2">
        <w:rPr>
          <w:rFonts w:asciiTheme="minorHAnsi" w:hAnsiTheme="minorHAnsi" w:cstheme="minorHAnsi"/>
          <w:color w:val="000000" w:themeColor="text1"/>
          <w:sz w:val="22"/>
          <w:szCs w:val="22"/>
        </w:rPr>
        <w:t xml:space="preserve"> </w:t>
      </w:r>
      <w:r w:rsidR="00AD05C0">
        <w:rPr>
          <w:rFonts w:asciiTheme="minorHAnsi" w:hAnsiTheme="minorHAnsi" w:cstheme="minorHAnsi"/>
          <w:color w:val="000000" w:themeColor="text1"/>
          <w:sz w:val="22"/>
          <w:szCs w:val="22"/>
        </w:rPr>
        <w:t xml:space="preserve">Der, der meint, Jesus ist tot? Oder der, der sagt: Jesus </w:t>
      </w:r>
      <w:proofErr w:type="spellStart"/>
      <w:proofErr w:type="gramStart"/>
      <w:r w:rsidR="00AD05C0">
        <w:rPr>
          <w:rFonts w:asciiTheme="minorHAnsi" w:hAnsiTheme="minorHAnsi" w:cstheme="minorHAnsi"/>
          <w:color w:val="000000" w:themeColor="text1"/>
          <w:sz w:val="22"/>
          <w:szCs w:val="22"/>
        </w:rPr>
        <w:t>lebt?</w:t>
      </w:r>
      <w:r w:rsidRPr="00476CD2">
        <w:rPr>
          <w:rFonts w:asciiTheme="minorHAnsi" w:hAnsiTheme="minorHAnsi" w:cstheme="minorHAnsi"/>
          <w:color w:val="000000" w:themeColor="text1"/>
          <w:sz w:val="22"/>
          <w:szCs w:val="22"/>
        </w:rPr>
        <w:t>Warum</w:t>
      </w:r>
      <w:proofErr w:type="spellEnd"/>
      <w:proofErr w:type="gramEnd"/>
      <w:r w:rsidRPr="00476CD2">
        <w:rPr>
          <w:rFonts w:asciiTheme="minorHAnsi" w:hAnsiTheme="minorHAnsi" w:cstheme="minorHAnsi"/>
          <w:color w:val="000000" w:themeColor="text1"/>
          <w:sz w:val="22"/>
          <w:szCs w:val="22"/>
        </w:rPr>
        <w:t>?</w:t>
      </w:r>
    </w:p>
    <w:p w14:paraId="76B4BC8C" w14:textId="77777777" w:rsidR="00476CD2" w:rsidRPr="00476CD2" w:rsidRDefault="00476CD2" w:rsidP="00476CD2">
      <w:pPr>
        <w:pStyle w:val="Formatvorlage1"/>
        <w:tabs>
          <w:tab w:val="left" w:pos="1134"/>
        </w:tabs>
        <w:spacing w:before="60" w:line="240" w:lineRule="auto"/>
        <w:rPr>
          <w:rFonts w:asciiTheme="minorHAnsi" w:hAnsiTheme="minorHAnsi" w:cstheme="minorHAnsi"/>
          <w:color w:val="000000" w:themeColor="text1"/>
          <w:sz w:val="22"/>
          <w:szCs w:val="22"/>
        </w:rPr>
      </w:pPr>
    </w:p>
    <w:p w14:paraId="0EB230F6" w14:textId="77777777" w:rsidR="00476CD2" w:rsidRPr="00476CD2" w:rsidRDefault="00476CD2" w:rsidP="00476CD2">
      <w:pPr>
        <w:pStyle w:val="Formatvorlage1"/>
        <w:tabs>
          <w:tab w:val="left" w:pos="1134"/>
        </w:tabs>
        <w:spacing w:before="60" w:line="240" w:lineRule="auto"/>
        <w:rPr>
          <w:rFonts w:asciiTheme="minorHAnsi" w:hAnsiTheme="minorHAnsi" w:cstheme="minorHAnsi"/>
          <w:b/>
          <w:color w:val="000000" w:themeColor="text1"/>
          <w:sz w:val="22"/>
          <w:szCs w:val="22"/>
        </w:rPr>
      </w:pPr>
      <w:r w:rsidRPr="00476CD2">
        <w:rPr>
          <w:rFonts w:asciiTheme="minorHAnsi" w:hAnsiTheme="minorHAnsi" w:cstheme="minorHAnsi"/>
          <w:b/>
          <w:color w:val="000000" w:themeColor="text1"/>
          <w:sz w:val="22"/>
          <w:szCs w:val="22"/>
        </w:rPr>
        <w:t>Übertragung von Geschichte aufs Leben</w:t>
      </w:r>
    </w:p>
    <w:p w14:paraId="650D08A2" w14:textId="77777777" w:rsidR="00476CD2" w:rsidRPr="00476CD2" w:rsidRDefault="00476CD2" w:rsidP="00476CD2">
      <w:pPr>
        <w:pStyle w:val="Formatvorlage1"/>
        <w:tabs>
          <w:tab w:val="left" w:pos="1134"/>
        </w:tabs>
        <w:spacing w:before="60" w:line="240" w:lineRule="auto"/>
        <w:ind w:left="1134"/>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Wie versteht ihr die Kreuzigung? Versuch es euch gegenseitig zu erklären, was da passiert ist und warum?</w:t>
      </w:r>
    </w:p>
    <w:p w14:paraId="401122B1" w14:textId="77777777" w:rsidR="00476CD2" w:rsidRPr="00476CD2" w:rsidRDefault="00476CD2" w:rsidP="00476CD2">
      <w:pPr>
        <w:pStyle w:val="Formatvorlage1"/>
        <w:tabs>
          <w:tab w:val="left" w:pos="1134"/>
        </w:tabs>
        <w:spacing w:before="60" w:line="240" w:lineRule="auto"/>
        <w:ind w:left="1134"/>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Die Kreuzigung ist eine sehr brutale Geschichte. Sie erzählt vom Sterben Jesu, und damit scheint irgendwie alles vorbei zu sein. Aber: Ist damit alles vorbei? Was denkt ihr warum Jesus gestorben ist, er ist doch der Sohn Gottes? Und warum ist er gerade so gestorben?</w:t>
      </w:r>
    </w:p>
    <w:p w14:paraId="6C6CB318" w14:textId="77777777" w:rsidR="00476CD2" w:rsidRPr="00476CD2" w:rsidRDefault="00476CD2" w:rsidP="00476CD2">
      <w:pPr>
        <w:pStyle w:val="Formatvorlage1"/>
        <w:tabs>
          <w:tab w:val="left" w:pos="1134"/>
        </w:tabs>
        <w:spacing w:before="60" w:line="240" w:lineRule="auto"/>
        <w:ind w:left="1134"/>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(Hier kann man im Gespräch mit den Kindern auf die Hingabe Gottes in Jesu für alle, insbesondere für jeden einzelnen kommen. Jesus hat alles für dich getan. Er hat alles getan, damit du ohne Hindernis mit Gott zusammen sein kannst.)</w:t>
      </w:r>
    </w:p>
    <w:p w14:paraId="211F94E9" w14:textId="77777777" w:rsidR="00476CD2" w:rsidRPr="00476CD2" w:rsidRDefault="00476CD2" w:rsidP="00476CD2">
      <w:pPr>
        <w:pStyle w:val="Formatvorlage1"/>
        <w:tabs>
          <w:tab w:val="left" w:pos="1134"/>
        </w:tabs>
        <w:spacing w:before="60" w:line="240" w:lineRule="auto"/>
        <w:ind w:left="1134"/>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Jesus nimmt unsere Schuld auf sich. Er leidet für uns und er befreit uns, damit uns nichts von Gott trennen kann.</w:t>
      </w:r>
    </w:p>
    <w:p w14:paraId="53A0656B" w14:textId="77777777" w:rsidR="00476CD2" w:rsidRPr="00476CD2" w:rsidRDefault="00476CD2" w:rsidP="00476CD2">
      <w:pPr>
        <w:pStyle w:val="Formatvorlage1"/>
        <w:tabs>
          <w:tab w:val="left" w:pos="1134"/>
        </w:tabs>
        <w:spacing w:before="60" w:line="240" w:lineRule="auto"/>
        <w:ind w:left="1134"/>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Sammelt jeder für sich, was er falsches tut. Schreibt es auf Zettel. Jeder für sich allein und faltet die Zettel</w:t>
      </w:r>
    </w:p>
    <w:p w14:paraId="4B5F8B3E" w14:textId="77777777" w:rsidR="00476CD2" w:rsidRPr="00476CD2" w:rsidRDefault="00476CD2" w:rsidP="00476CD2">
      <w:pPr>
        <w:pStyle w:val="Formatvorlage1"/>
        <w:tabs>
          <w:tab w:val="left" w:pos="1134"/>
        </w:tabs>
        <w:spacing w:before="60" w:line="240" w:lineRule="auto"/>
        <w:ind w:left="1134"/>
        <w:rPr>
          <w:rFonts w:asciiTheme="minorHAnsi" w:hAnsiTheme="minorHAnsi" w:cstheme="minorHAnsi"/>
          <w:color w:val="000000" w:themeColor="text1"/>
          <w:sz w:val="22"/>
          <w:szCs w:val="22"/>
        </w:rPr>
      </w:pPr>
    </w:p>
    <w:p w14:paraId="2B6DAD68" w14:textId="77777777" w:rsidR="00476CD2" w:rsidRPr="00476CD2" w:rsidRDefault="00476CD2" w:rsidP="00476CD2">
      <w:pPr>
        <w:pStyle w:val="Formatvorlage1"/>
        <w:tabs>
          <w:tab w:val="left" w:pos="1134"/>
        </w:tabs>
        <w:spacing w:before="60" w:line="240" w:lineRule="auto"/>
        <w:rPr>
          <w:rFonts w:asciiTheme="minorHAnsi" w:hAnsiTheme="minorHAnsi" w:cstheme="minorHAnsi"/>
          <w:b/>
          <w:color w:val="000000" w:themeColor="text1"/>
          <w:sz w:val="22"/>
          <w:szCs w:val="22"/>
        </w:rPr>
      </w:pPr>
      <w:r w:rsidRPr="00476CD2">
        <w:rPr>
          <w:rFonts w:asciiTheme="minorHAnsi" w:hAnsiTheme="minorHAnsi" w:cstheme="minorHAnsi"/>
          <w:b/>
          <w:color w:val="000000" w:themeColor="text1"/>
          <w:sz w:val="22"/>
          <w:szCs w:val="22"/>
        </w:rPr>
        <w:t>Passendes Spiel/ passende Aktion</w:t>
      </w:r>
    </w:p>
    <w:p w14:paraId="29A22721" w14:textId="77777777" w:rsidR="00476CD2" w:rsidRDefault="00476CD2" w:rsidP="00476CD2">
      <w:pPr>
        <w:pStyle w:val="Formatvorlage1"/>
        <w:tabs>
          <w:tab w:val="left" w:pos="1134"/>
        </w:tabs>
        <w:spacing w:before="60" w:line="240" w:lineRule="auto"/>
        <w:ind w:left="720"/>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ab/>
        <w:t>Die Zettel mit den Verfehlungen gefaltet an ein Kreuz nageln oder verbrennen</w:t>
      </w:r>
    </w:p>
    <w:p w14:paraId="4CC3E73E" w14:textId="77777777" w:rsidR="00476CD2" w:rsidRDefault="00476CD2" w:rsidP="00476CD2">
      <w:pPr>
        <w:pStyle w:val="Formatvorlage1"/>
        <w:tabs>
          <w:tab w:val="left" w:pos="1134"/>
        </w:tabs>
        <w:spacing w:before="60" w:line="240" w:lineRule="auto"/>
        <w:ind w:left="720"/>
        <w:rPr>
          <w:rFonts w:asciiTheme="minorHAnsi" w:hAnsiTheme="minorHAnsi" w:cstheme="minorHAnsi"/>
          <w:color w:val="000000" w:themeColor="text1"/>
          <w:sz w:val="22"/>
          <w:szCs w:val="22"/>
        </w:rPr>
      </w:pPr>
    </w:p>
    <w:p w14:paraId="128B0F97" w14:textId="77777777" w:rsidR="0015008D" w:rsidRDefault="0015008D" w:rsidP="0015008D">
      <w:pPr>
        <w:pStyle w:val="Formatvorlage1"/>
        <w:tabs>
          <w:tab w:val="left" w:pos="1134"/>
        </w:tabs>
        <w:spacing w:before="60"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Kreuze gestalten</w:t>
      </w:r>
    </w:p>
    <w:p w14:paraId="7BE1D411" w14:textId="77777777" w:rsidR="0015008D" w:rsidRDefault="0015008D" w:rsidP="0015008D">
      <w:pPr>
        <w:pStyle w:val="Formatvorlage1"/>
        <w:tabs>
          <w:tab w:val="left" w:pos="1134"/>
        </w:tabs>
        <w:spacing w:before="60" w:line="240" w:lineRule="auto"/>
        <w:ind w:left="113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Sucht mit den Kindern passende Stöcke und Holzstücke.</w:t>
      </w:r>
      <w:r>
        <w:rPr>
          <w:rFonts w:asciiTheme="minorHAnsi" w:hAnsiTheme="minorHAnsi" w:cstheme="minorHAnsi"/>
          <w:color w:val="000000" w:themeColor="text1"/>
          <w:sz w:val="22"/>
          <w:szCs w:val="22"/>
        </w:rPr>
        <w:br/>
        <w:t>Dazu braucht ihr dann noch Schur/Seil, evtl. Nägel und Hammer oder auch Heißkleber, und evtl. einen Holzbohrer. Dann könnt ihr Aufstellkreuze oder auch Kreuze zum Umhängen oder als Armbandversion mit den Kindern basteln. Am Ende kann sich jedes Kind nochmal vergewissern, warum ihm das Kreuz wichtig ist.</w:t>
      </w:r>
    </w:p>
    <w:p w14:paraId="21918391" w14:textId="77777777" w:rsidR="0015008D" w:rsidRDefault="0015008D" w:rsidP="0015008D">
      <w:pPr>
        <w:pStyle w:val="Formatvorlage1"/>
        <w:tabs>
          <w:tab w:val="left" w:pos="1134"/>
        </w:tabs>
        <w:spacing w:before="60" w:line="240" w:lineRule="auto"/>
        <w:ind w:left="720"/>
        <w:rPr>
          <w:rFonts w:asciiTheme="minorHAnsi" w:hAnsiTheme="minorHAnsi" w:cstheme="minorHAnsi"/>
          <w:color w:val="000000" w:themeColor="text1"/>
          <w:sz w:val="22"/>
          <w:szCs w:val="22"/>
        </w:rPr>
      </w:pPr>
    </w:p>
    <w:p w14:paraId="66712106" w14:textId="77777777" w:rsidR="0015008D" w:rsidRPr="00476CD2" w:rsidRDefault="0015008D" w:rsidP="00476CD2">
      <w:pPr>
        <w:pStyle w:val="Formatvorlage1"/>
        <w:tabs>
          <w:tab w:val="left" w:pos="1134"/>
        </w:tabs>
        <w:spacing w:before="60" w:line="240" w:lineRule="auto"/>
        <w:ind w:left="720"/>
        <w:rPr>
          <w:rFonts w:asciiTheme="minorHAnsi" w:hAnsiTheme="minorHAnsi" w:cstheme="minorHAnsi"/>
          <w:color w:val="000000" w:themeColor="text1"/>
          <w:sz w:val="22"/>
          <w:szCs w:val="22"/>
        </w:rPr>
      </w:pPr>
    </w:p>
    <w:p w14:paraId="1D0CCABC" w14:textId="77777777" w:rsidR="00476CD2" w:rsidRPr="00476CD2" w:rsidRDefault="00476CD2" w:rsidP="00476CD2">
      <w:pPr>
        <w:pStyle w:val="Formatvorlage1"/>
        <w:tabs>
          <w:tab w:val="left" w:pos="1134"/>
        </w:tabs>
        <w:spacing w:before="60" w:line="240" w:lineRule="auto"/>
        <w:rPr>
          <w:rFonts w:asciiTheme="minorHAnsi" w:hAnsiTheme="minorHAnsi" w:cstheme="minorHAnsi"/>
          <w:b/>
          <w:color w:val="000000" w:themeColor="text1"/>
          <w:sz w:val="22"/>
          <w:szCs w:val="22"/>
        </w:rPr>
      </w:pPr>
      <w:r w:rsidRPr="00476CD2">
        <w:rPr>
          <w:rFonts w:asciiTheme="minorHAnsi" w:hAnsiTheme="minorHAnsi" w:cstheme="minorHAnsi"/>
          <w:b/>
          <w:color w:val="000000" w:themeColor="text1"/>
          <w:sz w:val="22"/>
          <w:szCs w:val="22"/>
        </w:rPr>
        <w:t>(Gemeinsames) Gebet</w:t>
      </w:r>
    </w:p>
    <w:p w14:paraId="0ECA42D3" w14:textId="77777777" w:rsidR="00476CD2" w:rsidRPr="00476CD2" w:rsidRDefault="00476CD2" w:rsidP="00476CD2">
      <w:pPr>
        <w:pStyle w:val="Formatvorlage1"/>
        <w:numPr>
          <w:ilvl w:val="1"/>
          <w:numId w:val="2"/>
        </w:numPr>
        <w:tabs>
          <w:tab w:val="left" w:pos="1134"/>
        </w:tabs>
        <w:spacing w:before="60" w:line="240" w:lineRule="auto"/>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Dankt Gott für seine Hingabe</w:t>
      </w:r>
    </w:p>
    <w:p w14:paraId="007258CC" w14:textId="77777777" w:rsidR="00476CD2" w:rsidRPr="00476CD2" w:rsidRDefault="00476CD2" w:rsidP="00476CD2">
      <w:pPr>
        <w:pStyle w:val="Formatvorlage1"/>
        <w:numPr>
          <w:ilvl w:val="1"/>
          <w:numId w:val="2"/>
        </w:numPr>
        <w:tabs>
          <w:tab w:val="left" w:pos="1134"/>
        </w:tabs>
        <w:spacing w:before="60" w:line="240" w:lineRule="auto"/>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Ihr könnt auch eure Schuld vor ihm bekennen (vielleicht am besten in einem Stillen Teil, wo jedes Kind das in aller Stille tun kann)</w:t>
      </w:r>
    </w:p>
    <w:p w14:paraId="3DC529CE" w14:textId="77777777" w:rsidR="00476CD2" w:rsidRPr="00476CD2" w:rsidRDefault="00476CD2" w:rsidP="00476CD2">
      <w:pPr>
        <w:pStyle w:val="Formatvorlage1"/>
        <w:numPr>
          <w:ilvl w:val="1"/>
          <w:numId w:val="2"/>
        </w:numPr>
        <w:tabs>
          <w:tab w:val="left" w:pos="1134"/>
        </w:tabs>
        <w:spacing w:before="60" w:line="240" w:lineRule="auto"/>
        <w:rPr>
          <w:rFonts w:asciiTheme="minorHAnsi" w:hAnsiTheme="minorHAnsi" w:cstheme="minorHAnsi"/>
          <w:color w:val="000000" w:themeColor="text1"/>
          <w:sz w:val="22"/>
          <w:szCs w:val="22"/>
        </w:rPr>
      </w:pPr>
      <w:r w:rsidRPr="00476CD2">
        <w:rPr>
          <w:rFonts w:asciiTheme="minorHAnsi" w:hAnsiTheme="minorHAnsi" w:cstheme="minorHAnsi"/>
          <w:color w:val="000000" w:themeColor="text1"/>
          <w:sz w:val="22"/>
          <w:szCs w:val="22"/>
        </w:rPr>
        <w:t>Bitte um seine Vergebung mit Zusage dieser Vergebung durch die Leiter</w:t>
      </w:r>
    </w:p>
    <w:bookmarkEnd w:id="0"/>
    <w:p w14:paraId="4FE1974E" w14:textId="77777777" w:rsidR="00476CD2" w:rsidRPr="00476CD2" w:rsidRDefault="00476CD2" w:rsidP="00E86346">
      <w:pPr>
        <w:rPr>
          <w:rFonts w:cstheme="minorHAnsi"/>
          <w:color w:val="000000" w:themeColor="text1"/>
        </w:rPr>
      </w:pPr>
    </w:p>
    <w:sectPr w:rsidR="00476CD2" w:rsidRPr="00476CD2" w:rsidSect="00BC13A1">
      <w:headerReference w:type="even" r:id="rId7"/>
      <w:headerReference w:type="default" r:id="rId8"/>
      <w:footerReference w:type="default" r:id="rId9"/>
      <w:headerReference w:type="first" r:id="rId1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FCD4E" w14:textId="77777777" w:rsidR="00713C5D" w:rsidRDefault="00713C5D" w:rsidP="00D65A17">
      <w:pPr>
        <w:spacing w:after="0" w:line="240" w:lineRule="auto"/>
      </w:pPr>
      <w:r>
        <w:separator/>
      </w:r>
    </w:p>
  </w:endnote>
  <w:endnote w:type="continuationSeparator" w:id="0">
    <w:p w14:paraId="26437225" w14:textId="77777777" w:rsidR="00713C5D" w:rsidRDefault="00713C5D"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7068" w14:textId="7FD5D4A3"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14:anchorId="1D7BE228" wp14:editId="349FD4A0">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713C5D">
      <w:rPr>
        <w:noProof/>
      </w:rPr>
      <w:pict w14:anchorId="72ACC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74143A">
          <w:rPr>
            <w:noProof/>
          </w:rPr>
          <w:t>3</w:t>
        </w:r>
        <w:r w:rsidR="00D65A17">
          <w:fldChar w:fldCharType="end"/>
        </w:r>
      </w:sdtContent>
    </w:sdt>
  </w:p>
  <w:p w14:paraId="507C4203" w14:textId="77777777"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F845" w14:textId="77777777" w:rsidR="00713C5D" w:rsidRDefault="00713C5D" w:rsidP="00D65A17">
      <w:pPr>
        <w:spacing w:after="0" w:line="240" w:lineRule="auto"/>
      </w:pPr>
      <w:r>
        <w:separator/>
      </w:r>
    </w:p>
  </w:footnote>
  <w:footnote w:type="continuationSeparator" w:id="0">
    <w:p w14:paraId="23046F66" w14:textId="77777777" w:rsidR="00713C5D" w:rsidRDefault="00713C5D"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F3D5" w14:textId="77777777" w:rsidR="00207F56" w:rsidRDefault="00713C5D">
    <w:pPr>
      <w:pStyle w:val="Kopfzeile"/>
    </w:pPr>
    <w:r>
      <w:rPr>
        <w:noProof/>
        <w:lang w:eastAsia="de-DE"/>
      </w:rPr>
      <w:pict w14:anchorId="33E9F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34DD" w14:textId="77777777" w:rsidR="00207F56" w:rsidRDefault="00DA736E" w:rsidP="00DA736E">
    <w:pPr>
      <w:pStyle w:val="Kopfzeile"/>
      <w:jc w:val="right"/>
    </w:pPr>
    <w:r>
      <w:t xml:space="preserve">KINDER – </w:t>
    </w:r>
    <w:r>
      <w:rPr>
        <w:caps/>
      </w:rPr>
      <w:t>Berge – Donnerstag</w:t>
    </w:r>
    <w:r>
      <w:t xml:space="preserve"> – VERTIEFUNG</w:t>
    </w:r>
    <w:r w:rsidR="00713C5D">
      <w:rPr>
        <w:noProof/>
        <w:lang w:eastAsia="de-DE"/>
      </w:rPr>
      <w:pict w14:anchorId="3172D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left:0;text-align:left;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9F88" w14:textId="77777777" w:rsidR="00207F56" w:rsidRDefault="00713C5D">
    <w:pPr>
      <w:pStyle w:val="Kopfzeile"/>
    </w:pPr>
    <w:r>
      <w:rPr>
        <w:noProof/>
        <w:lang w:eastAsia="de-DE"/>
      </w:rPr>
      <w:pict w14:anchorId="6A08C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794"/>
    <w:multiLevelType w:val="hybridMultilevel"/>
    <w:tmpl w:val="000E8754"/>
    <w:lvl w:ilvl="0" w:tplc="258CD4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D4001"/>
    <w:rsid w:val="0015008D"/>
    <w:rsid w:val="00207F56"/>
    <w:rsid w:val="00340871"/>
    <w:rsid w:val="003A6FC0"/>
    <w:rsid w:val="00476CD2"/>
    <w:rsid w:val="0071193B"/>
    <w:rsid w:val="00713C5D"/>
    <w:rsid w:val="0074143A"/>
    <w:rsid w:val="0076445A"/>
    <w:rsid w:val="007E6D3D"/>
    <w:rsid w:val="00821D7A"/>
    <w:rsid w:val="008D774D"/>
    <w:rsid w:val="009568F6"/>
    <w:rsid w:val="0096558C"/>
    <w:rsid w:val="00A05747"/>
    <w:rsid w:val="00AD05C0"/>
    <w:rsid w:val="00B07738"/>
    <w:rsid w:val="00BC13A1"/>
    <w:rsid w:val="00D16B67"/>
    <w:rsid w:val="00D65A17"/>
    <w:rsid w:val="00D75B8A"/>
    <w:rsid w:val="00DA5CE0"/>
    <w:rsid w:val="00DA736E"/>
    <w:rsid w:val="00DF4308"/>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5F69C5"/>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76CD2"/>
    <w:rPr>
      <w:b w:val="0"/>
      <w:color w:val="2E74B5" w:themeColor="accent1" w:themeShade="BF"/>
      <w:sz w:val="32"/>
    </w:rPr>
  </w:style>
  <w:style w:type="character" w:customStyle="1" w:styleId="Formatvorlage1Zchn">
    <w:name w:val="Formatvorlage1 Zchn"/>
    <w:basedOn w:val="berschrift1Zchn"/>
    <w:link w:val="Formatvorlage1"/>
    <w:rsid w:val="00476CD2"/>
    <w:rPr>
      <w:rFonts w:asciiTheme="majorHAnsi" w:eastAsiaTheme="majorEastAsia" w:hAnsiTheme="majorHAnsi" w:cstheme="majorBidi"/>
      <w:b w:val="0"/>
      <w:color w:val="2E74B5" w:themeColor="accent1" w:themeShade="BF"/>
      <w:sz w:val="32"/>
      <w:szCs w:val="32"/>
    </w:rPr>
  </w:style>
  <w:style w:type="character" w:styleId="Kommentarzeichen">
    <w:name w:val="annotation reference"/>
    <w:basedOn w:val="Absatz-Standardschriftart"/>
    <w:uiPriority w:val="99"/>
    <w:semiHidden/>
    <w:unhideWhenUsed/>
    <w:rsid w:val="00DF4308"/>
    <w:rPr>
      <w:sz w:val="16"/>
      <w:szCs w:val="16"/>
    </w:rPr>
  </w:style>
  <w:style w:type="paragraph" w:styleId="Kommentartext">
    <w:name w:val="annotation text"/>
    <w:basedOn w:val="Standard"/>
    <w:link w:val="KommentartextZchn"/>
    <w:uiPriority w:val="99"/>
    <w:semiHidden/>
    <w:unhideWhenUsed/>
    <w:rsid w:val="00DF43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4308"/>
    <w:rPr>
      <w:sz w:val="20"/>
      <w:szCs w:val="20"/>
    </w:rPr>
  </w:style>
  <w:style w:type="paragraph" w:styleId="Kommentarthema">
    <w:name w:val="annotation subject"/>
    <w:basedOn w:val="Kommentartext"/>
    <w:next w:val="Kommentartext"/>
    <w:link w:val="KommentarthemaZchn"/>
    <w:uiPriority w:val="99"/>
    <w:semiHidden/>
    <w:unhideWhenUsed/>
    <w:rsid w:val="00DF4308"/>
    <w:rPr>
      <w:b/>
      <w:bCs/>
    </w:rPr>
  </w:style>
  <w:style w:type="character" w:customStyle="1" w:styleId="KommentarthemaZchn">
    <w:name w:val="Kommentarthema Zchn"/>
    <w:basedOn w:val="KommentartextZchn"/>
    <w:link w:val="Kommentarthema"/>
    <w:uiPriority w:val="99"/>
    <w:semiHidden/>
    <w:rsid w:val="00DF4308"/>
    <w:rPr>
      <w:b/>
      <w:bCs/>
      <w:sz w:val="20"/>
      <w:szCs w:val="20"/>
    </w:rPr>
  </w:style>
  <w:style w:type="paragraph" w:styleId="Sprechblasentext">
    <w:name w:val="Balloon Text"/>
    <w:basedOn w:val="Standard"/>
    <w:link w:val="SprechblasentextZchn"/>
    <w:uiPriority w:val="99"/>
    <w:semiHidden/>
    <w:unhideWhenUsed/>
    <w:rsid w:val="00DF43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4308"/>
    <w:rPr>
      <w:rFonts w:ascii="Segoe UI" w:hAnsi="Segoe UI" w:cs="Segoe UI"/>
      <w:sz w:val="18"/>
      <w:szCs w:val="18"/>
    </w:rPr>
  </w:style>
  <w:style w:type="paragraph" w:styleId="Listenabsatz">
    <w:name w:val="List Paragraph"/>
    <w:basedOn w:val="Standard"/>
    <w:uiPriority w:val="34"/>
    <w:qFormat/>
    <w:rsid w:val="00956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2020-07-21T07:05:00Z</dcterms:created>
  <dcterms:modified xsi:type="dcterms:W3CDTF">2020-07-21T07:05:00Z</dcterms:modified>
</cp:coreProperties>
</file>