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65" w:rsidRDefault="003646CA" w:rsidP="004817DF">
      <w:pPr>
        <w:spacing w:after="0"/>
        <w:rPr>
          <w:b/>
          <w:sz w:val="32"/>
        </w:rPr>
      </w:pPr>
      <w:r w:rsidRPr="003646CA">
        <w:rPr>
          <w:b/>
          <w:sz w:val="32"/>
        </w:rPr>
        <w:t>Gebetsgarten</w:t>
      </w:r>
    </w:p>
    <w:p w:rsidR="004817DF" w:rsidRPr="004817DF" w:rsidRDefault="004817DF" w:rsidP="004817DF">
      <w:pPr>
        <w:spacing w:after="0"/>
        <w:rPr>
          <w:b/>
        </w:rPr>
      </w:pPr>
    </w:p>
    <w:p w:rsidR="003646CA" w:rsidRPr="004817DF" w:rsidRDefault="00E66171">
      <w:pPr>
        <w:rPr>
          <w:rFonts w:asciiTheme="majorHAnsi" w:hAnsiTheme="majorHAnsi" w:cstheme="majorHAnsi"/>
        </w:rPr>
      </w:pPr>
      <w:r>
        <w:rPr>
          <w:rFonts w:asciiTheme="majorHAnsi" w:hAnsiTheme="majorHAnsi" w:cstheme="majorHAnsi"/>
        </w:rPr>
        <w:t>Beim Gebetsgarten bekommen</w:t>
      </w:r>
      <w:r w:rsidR="003646CA" w:rsidRPr="004817DF">
        <w:rPr>
          <w:rFonts w:asciiTheme="majorHAnsi" w:hAnsiTheme="majorHAnsi" w:cstheme="majorHAnsi"/>
        </w:rPr>
        <w:t xml:space="preserve"> die Jugendlichen </w:t>
      </w:r>
      <w:r>
        <w:rPr>
          <w:rFonts w:asciiTheme="majorHAnsi" w:hAnsiTheme="majorHAnsi" w:cstheme="majorHAnsi"/>
        </w:rPr>
        <w:t>Zeit für sich und für Gott</w:t>
      </w:r>
      <w:r w:rsidR="003646CA" w:rsidRPr="004817DF">
        <w:rPr>
          <w:rFonts w:asciiTheme="majorHAnsi" w:hAnsiTheme="majorHAnsi" w:cstheme="majorHAnsi"/>
        </w:rPr>
        <w:t>. An verschiedenen Gebets- und Aktionsstationen</w:t>
      </w:r>
      <w:r w:rsidR="00D418A3" w:rsidRPr="004817DF">
        <w:rPr>
          <w:rFonts w:asciiTheme="majorHAnsi" w:hAnsiTheme="majorHAnsi" w:cstheme="majorHAnsi"/>
        </w:rPr>
        <w:t xml:space="preserve"> können </w:t>
      </w:r>
      <w:r w:rsidR="00B929AC" w:rsidRPr="004817DF">
        <w:rPr>
          <w:rFonts w:asciiTheme="majorHAnsi" w:hAnsiTheme="majorHAnsi" w:cstheme="majorHAnsi"/>
        </w:rPr>
        <w:t xml:space="preserve">sie </w:t>
      </w:r>
      <w:r w:rsidR="00D418A3" w:rsidRPr="004817DF">
        <w:rPr>
          <w:rFonts w:asciiTheme="majorHAnsi" w:hAnsiTheme="majorHAnsi" w:cstheme="majorHAnsi"/>
        </w:rPr>
        <w:t>Gott kennenlernen und mit ihm ins</w:t>
      </w:r>
      <w:r w:rsidR="00B929AC" w:rsidRPr="004817DF">
        <w:rPr>
          <w:rFonts w:asciiTheme="majorHAnsi" w:hAnsiTheme="majorHAnsi" w:cstheme="majorHAnsi"/>
        </w:rPr>
        <w:t xml:space="preserve"> Gespräch kommen. Außerdem </w:t>
      </w:r>
      <w:r w:rsidR="003E47BE" w:rsidRPr="004817DF">
        <w:rPr>
          <w:rFonts w:asciiTheme="majorHAnsi" w:hAnsiTheme="majorHAnsi" w:cstheme="majorHAnsi"/>
        </w:rPr>
        <w:t xml:space="preserve">bekommen </w:t>
      </w:r>
      <w:bookmarkStart w:id="0" w:name="_GoBack"/>
      <w:bookmarkEnd w:id="0"/>
      <w:r w:rsidR="00B929AC" w:rsidRPr="004817DF">
        <w:rPr>
          <w:rFonts w:asciiTheme="majorHAnsi" w:hAnsiTheme="majorHAnsi" w:cstheme="majorHAnsi"/>
        </w:rPr>
        <w:t>sie die Möglichkeit mit anderen über ihren Glauben, Gott und sich selbst ins Gespräch zu kommen.</w:t>
      </w:r>
    </w:p>
    <w:p w:rsidR="004817DF" w:rsidRPr="004817DF" w:rsidRDefault="004817DF">
      <w:pPr>
        <w:rPr>
          <w:rFonts w:asciiTheme="majorHAnsi" w:hAnsiTheme="majorHAnsi" w:cstheme="majorHAnsi"/>
        </w:rPr>
      </w:pPr>
      <w:r w:rsidRPr="004817DF">
        <w:rPr>
          <w:rFonts w:asciiTheme="majorHAnsi" w:hAnsiTheme="majorHAnsi" w:cstheme="majorHAnsi"/>
          <w:b/>
        </w:rPr>
        <w:t>Idee:</w:t>
      </w:r>
      <w:r w:rsidRPr="004817DF">
        <w:rPr>
          <w:rFonts w:asciiTheme="majorHAnsi" w:hAnsiTheme="majorHAnsi" w:cstheme="majorHAnsi"/>
        </w:rPr>
        <w:t xml:space="preserve"> Es gibt verschiedene Stationen, an denen sich die Teilnehmenden verteilen können</w:t>
      </w:r>
      <w:r w:rsidR="00D926F3">
        <w:rPr>
          <w:rFonts w:asciiTheme="majorHAnsi" w:hAnsiTheme="majorHAnsi" w:cstheme="majorHAnsi"/>
        </w:rPr>
        <w:t>. An jeder Station sollte ein Mitarbeitender sitzen.</w:t>
      </w:r>
    </w:p>
    <w:p w:rsidR="00C1519F" w:rsidRDefault="004817DF" w:rsidP="00DC699B">
      <w:pPr>
        <w:pStyle w:val="Listenabsatz"/>
        <w:numPr>
          <w:ilvl w:val="0"/>
          <w:numId w:val="1"/>
        </w:numPr>
        <w:rPr>
          <w:rFonts w:asciiTheme="majorHAnsi" w:hAnsiTheme="majorHAnsi" w:cstheme="majorHAnsi"/>
          <w:b/>
        </w:rPr>
      </w:pPr>
      <w:r w:rsidRPr="00DC699B">
        <w:rPr>
          <w:rFonts w:asciiTheme="majorHAnsi" w:hAnsiTheme="majorHAnsi" w:cstheme="majorHAnsi"/>
          <w:b/>
        </w:rPr>
        <w:t>Gott danken</w:t>
      </w:r>
      <w:r w:rsidR="00DC699B">
        <w:rPr>
          <w:rFonts w:asciiTheme="majorHAnsi" w:hAnsiTheme="majorHAnsi" w:cstheme="majorHAnsi"/>
          <w:b/>
        </w:rPr>
        <w:tab/>
      </w:r>
      <w:r w:rsidR="00DC699B">
        <w:rPr>
          <w:rFonts w:asciiTheme="majorHAnsi" w:hAnsiTheme="majorHAnsi" w:cstheme="majorHAnsi"/>
          <w:b/>
        </w:rPr>
        <w:tab/>
      </w:r>
      <w:r w:rsidR="00DC699B">
        <w:rPr>
          <w:rFonts w:asciiTheme="majorHAnsi" w:hAnsiTheme="majorHAnsi" w:cstheme="majorHAnsi"/>
          <w:b/>
        </w:rPr>
        <w:tab/>
      </w:r>
      <w:r w:rsidR="00DC699B">
        <w:rPr>
          <w:rFonts w:asciiTheme="majorHAnsi" w:hAnsiTheme="majorHAnsi" w:cstheme="majorHAnsi"/>
          <w:b/>
        </w:rPr>
        <w:tab/>
      </w:r>
      <w:r w:rsidR="00DC699B">
        <w:rPr>
          <w:rFonts w:asciiTheme="majorHAnsi" w:hAnsiTheme="majorHAnsi" w:cstheme="majorHAnsi"/>
          <w:b/>
        </w:rPr>
        <w:tab/>
        <w:t xml:space="preserve">            </w:t>
      </w:r>
    </w:p>
    <w:p w:rsidR="00DC699B" w:rsidRPr="00DC699B" w:rsidRDefault="00DC699B" w:rsidP="00C1519F">
      <w:pPr>
        <w:pStyle w:val="Listenabsatz"/>
        <w:rPr>
          <w:rFonts w:asciiTheme="majorHAnsi" w:hAnsiTheme="majorHAnsi" w:cstheme="majorHAnsi"/>
          <w:b/>
        </w:rPr>
      </w:pPr>
      <w:r w:rsidRPr="00DC699B">
        <w:rPr>
          <w:rFonts w:asciiTheme="majorHAnsi" w:hAnsiTheme="majorHAnsi" w:cstheme="majorHAnsi"/>
          <w:b/>
        </w:rPr>
        <w:t>Material:</w:t>
      </w:r>
      <w:r w:rsidRPr="00DC699B">
        <w:rPr>
          <w:rFonts w:asciiTheme="majorHAnsi" w:hAnsiTheme="majorHAnsi" w:cstheme="majorHAnsi"/>
        </w:rPr>
        <w:t xml:space="preserve"> 2 Biertische, 1 Plakat, Post </w:t>
      </w:r>
      <w:proofErr w:type="spellStart"/>
      <w:r>
        <w:rPr>
          <w:rFonts w:asciiTheme="majorHAnsi" w:hAnsiTheme="majorHAnsi" w:cstheme="majorHAnsi"/>
        </w:rPr>
        <w:t>it´s</w:t>
      </w:r>
      <w:proofErr w:type="spellEnd"/>
    </w:p>
    <w:p w:rsidR="00DC699B" w:rsidRPr="00DC699B" w:rsidRDefault="00DC699B" w:rsidP="00DC699B">
      <w:pPr>
        <w:pStyle w:val="Listenabsatz"/>
        <w:rPr>
          <w:rFonts w:asciiTheme="majorHAnsi" w:hAnsiTheme="majorHAnsi" w:cstheme="majorHAnsi"/>
        </w:rPr>
      </w:pPr>
      <w:r>
        <w:rPr>
          <w:rFonts w:asciiTheme="majorHAnsi" w:hAnsiTheme="majorHAnsi" w:cstheme="majorHAnsi"/>
        </w:rPr>
        <w:t>An dieser Station sollen die Jugendlichen sich überlegen, für was sie Gott dankbar sind. Dafür werden 2 Biertische hochkant aufgestellt an denen ein Plakat mit der Aufschrift „dafür bin ich Gott dankbar“ aufgehängt wird. Daneben liegen Post</w:t>
      </w:r>
      <w:r w:rsidR="00C1519F">
        <w:rPr>
          <w:rFonts w:asciiTheme="majorHAnsi" w:hAnsiTheme="majorHAnsi" w:cstheme="majorHAnsi"/>
        </w:rPr>
        <w:t xml:space="preserve"> </w:t>
      </w:r>
      <w:proofErr w:type="spellStart"/>
      <w:r w:rsidR="00C1519F">
        <w:rPr>
          <w:rFonts w:asciiTheme="majorHAnsi" w:hAnsiTheme="majorHAnsi" w:cstheme="majorHAnsi"/>
        </w:rPr>
        <w:t>it´s</w:t>
      </w:r>
      <w:proofErr w:type="spellEnd"/>
      <w:r w:rsidR="00C1519F">
        <w:rPr>
          <w:rFonts w:asciiTheme="majorHAnsi" w:hAnsiTheme="majorHAnsi" w:cstheme="majorHAnsi"/>
        </w:rPr>
        <w:t xml:space="preserve"> bereit, auf die die Jugendlichen ihren Dank schreiben und dann auf das Plakat kleben können.</w:t>
      </w:r>
    </w:p>
    <w:p w:rsidR="00DC699B" w:rsidRPr="00DC699B" w:rsidRDefault="00DC699B" w:rsidP="00DC699B">
      <w:pPr>
        <w:pStyle w:val="Listenabsatz"/>
        <w:rPr>
          <w:rFonts w:asciiTheme="majorHAnsi" w:hAnsiTheme="majorHAnsi" w:cstheme="majorHAnsi"/>
        </w:rPr>
      </w:pPr>
      <w:r>
        <w:rPr>
          <w:rFonts w:asciiTheme="majorHAnsi" w:hAnsiTheme="majorHAnsi" w:cstheme="majorHAnsi"/>
        </w:rPr>
        <w:t xml:space="preserve"> </w:t>
      </w:r>
    </w:p>
    <w:p w:rsidR="004817DF" w:rsidRDefault="004817DF" w:rsidP="00B929AC">
      <w:pPr>
        <w:pStyle w:val="Listenabsatz"/>
        <w:numPr>
          <w:ilvl w:val="0"/>
          <w:numId w:val="1"/>
        </w:numPr>
        <w:rPr>
          <w:rFonts w:asciiTheme="majorHAnsi" w:hAnsiTheme="majorHAnsi" w:cstheme="majorHAnsi"/>
          <w:b/>
        </w:rPr>
      </w:pPr>
      <w:r w:rsidRPr="00DC699B">
        <w:rPr>
          <w:rFonts w:asciiTheme="majorHAnsi" w:hAnsiTheme="majorHAnsi" w:cstheme="majorHAnsi"/>
          <w:b/>
        </w:rPr>
        <w:t>Segnung auf dem Thron</w:t>
      </w:r>
    </w:p>
    <w:p w:rsidR="00C1519F" w:rsidRDefault="00C1519F" w:rsidP="00C1519F">
      <w:pPr>
        <w:pStyle w:val="Listenabsatz"/>
        <w:rPr>
          <w:rFonts w:asciiTheme="majorHAnsi" w:hAnsiTheme="majorHAnsi" w:cstheme="majorHAnsi"/>
        </w:rPr>
      </w:pPr>
      <w:r>
        <w:rPr>
          <w:rFonts w:asciiTheme="majorHAnsi" w:hAnsiTheme="majorHAnsi" w:cstheme="majorHAnsi"/>
          <w:b/>
        </w:rPr>
        <w:t xml:space="preserve">Material: </w:t>
      </w:r>
      <w:r w:rsidR="006B1305">
        <w:rPr>
          <w:rFonts w:asciiTheme="majorHAnsi" w:hAnsiTheme="majorHAnsi" w:cstheme="majorHAnsi"/>
        </w:rPr>
        <w:t>ätherisches Öl, einen Thron aus einem Stuhl und verschiedenen Tüchern und Kissen</w:t>
      </w:r>
    </w:p>
    <w:p w:rsidR="006B1305" w:rsidRDefault="006B1305" w:rsidP="00C1519F">
      <w:pPr>
        <w:pStyle w:val="Listenabsatz"/>
        <w:rPr>
          <w:rFonts w:asciiTheme="majorHAnsi" w:hAnsiTheme="majorHAnsi" w:cstheme="majorHAnsi"/>
        </w:rPr>
      </w:pPr>
      <w:r w:rsidRPr="006B1305">
        <w:rPr>
          <w:rFonts w:asciiTheme="majorHAnsi" w:hAnsiTheme="majorHAnsi" w:cstheme="majorHAnsi"/>
        </w:rPr>
        <w:t>An dieser Station sollen die Jugendlichen erfahren, dass sie geliebte und gesegnete Kinder Gottes sind.</w:t>
      </w:r>
      <w:r>
        <w:rPr>
          <w:rFonts w:asciiTheme="majorHAnsi" w:hAnsiTheme="majorHAnsi" w:cstheme="majorHAnsi"/>
        </w:rPr>
        <w:t xml:space="preserve"> Um sich wie ein Königskind zu fühlen</w:t>
      </w:r>
      <w:r w:rsidR="0070285B">
        <w:rPr>
          <w:rFonts w:asciiTheme="majorHAnsi" w:hAnsiTheme="majorHAnsi" w:cstheme="majorHAnsi"/>
        </w:rPr>
        <w:t>, dürfen sich die Jugendlichen auf den Thron setzen und segnen lassen. Dafür malt ein Mitarb</w:t>
      </w:r>
      <w:r w:rsidR="00A9097B">
        <w:rPr>
          <w:rFonts w:asciiTheme="majorHAnsi" w:hAnsiTheme="majorHAnsi" w:cstheme="majorHAnsi"/>
        </w:rPr>
        <w:t>eiter dem Teilnehmer ein Kreuz mit Öl</w:t>
      </w:r>
      <w:r w:rsidR="0070285B">
        <w:rPr>
          <w:rFonts w:asciiTheme="majorHAnsi" w:hAnsiTheme="majorHAnsi" w:cstheme="majorHAnsi"/>
        </w:rPr>
        <w:t xml:space="preserve"> auf die Stirn und spricht ihm einen </w:t>
      </w:r>
      <w:proofErr w:type="spellStart"/>
      <w:r w:rsidR="0070285B">
        <w:rPr>
          <w:rFonts w:asciiTheme="majorHAnsi" w:hAnsiTheme="majorHAnsi" w:cstheme="majorHAnsi"/>
        </w:rPr>
        <w:t>Segensvers</w:t>
      </w:r>
      <w:proofErr w:type="spellEnd"/>
      <w:r w:rsidR="0070285B">
        <w:rPr>
          <w:rFonts w:asciiTheme="majorHAnsi" w:hAnsiTheme="majorHAnsi" w:cstheme="majorHAnsi"/>
        </w:rPr>
        <w:t xml:space="preserve"> zu. </w:t>
      </w:r>
    </w:p>
    <w:p w:rsidR="00A14D81" w:rsidRPr="006B1305" w:rsidRDefault="00A14D81" w:rsidP="00C1519F">
      <w:pPr>
        <w:pStyle w:val="Listenabsatz"/>
        <w:rPr>
          <w:rFonts w:asciiTheme="majorHAnsi" w:hAnsiTheme="majorHAnsi" w:cstheme="majorHAnsi"/>
        </w:rPr>
      </w:pPr>
    </w:p>
    <w:p w:rsidR="004817DF" w:rsidRDefault="004817DF" w:rsidP="00B929AC">
      <w:pPr>
        <w:pStyle w:val="Listenabsatz"/>
        <w:numPr>
          <w:ilvl w:val="0"/>
          <w:numId w:val="1"/>
        </w:numPr>
        <w:rPr>
          <w:rFonts w:asciiTheme="majorHAnsi" w:hAnsiTheme="majorHAnsi" w:cstheme="majorHAnsi"/>
          <w:b/>
        </w:rPr>
      </w:pPr>
      <w:r w:rsidRPr="00DC699B">
        <w:rPr>
          <w:rFonts w:asciiTheme="majorHAnsi" w:hAnsiTheme="majorHAnsi" w:cstheme="majorHAnsi"/>
          <w:b/>
        </w:rPr>
        <w:t>Klagemauer</w:t>
      </w:r>
    </w:p>
    <w:p w:rsidR="0070285B" w:rsidRDefault="0070285B" w:rsidP="0070285B">
      <w:pPr>
        <w:pStyle w:val="Listenabsatz"/>
        <w:rPr>
          <w:rFonts w:asciiTheme="majorHAnsi" w:hAnsiTheme="majorHAnsi" w:cstheme="majorHAnsi"/>
        </w:rPr>
      </w:pPr>
      <w:r>
        <w:rPr>
          <w:rFonts w:asciiTheme="majorHAnsi" w:hAnsiTheme="majorHAnsi" w:cstheme="majorHAnsi"/>
          <w:b/>
        </w:rPr>
        <w:t xml:space="preserve">Material: </w:t>
      </w:r>
      <w:r>
        <w:rPr>
          <w:rFonts w:asciiTheme="majorHAnsi" w:hAnsiTheme="majorHAnsi" w:cstheme="majorHAnsi"/>
        </w:rPr>
        <w:t>Kreuz aus Holzbalken</w:t>
      </w:r>
      <w:r w:rsidR="00D926F3">
        <w:rPr>
          <w:rFonts w:asciiTheme="majorHAnsi" w:hAnsiTheme="majorHAnsi" w:cstheme="majorHAnsi"/>
        </w:rPr>
        <w:t>,</w:t>
      </w:r>
      <w:r w:rsidR="00D926F3" w:rsidRPr="00D926F3">
        <w:rPr>
          <w:rFonts w:asciiTheme="majorHAnsi" w:hAnsiTheme="majorHAnsi" w:cstheme="majorHAnsi"/>
        </w:rPr>
        <w:t xml:space="preserve"> </w:t>
      </w:r>
      <w:proofErr w:type="gramStart"/>
      <w:r w:rsidR="00D926F3">
        <w:rPr>
          <w:rFonts w:asciiTheme="majorHAnsi" w:hAnsiTheme="majorHAnsi" w:cstheme="majorHAnsi"/>
        </w:rPr>
        <w:t>mehrere Hammer</w:t>
      </w:r>
      <w:proofErr w:type="gramEnd"/>
      <w:r w:rsidR="00D926F3">
        <w:rPr>
          <w:rFonts w:asciiTheme="majorHAnsi" w:hAnsiTheme="majorHAnsi" w:cstheme="majorHAnsi"/>
        </w:rPr>
        <w:t xml:space="preserve"> und Nägel oder mehrere Ziegelsteine aus denen eine Mauer gebaut werden kann</w:t>
      </w:r>
      <w:r w:rsidR="00012067">
        <w:rPr>
          <w:rFonts w:asciiTheme="majorHAnsi" w:hAnsiTheme="majorHAnsi" w:cstheme="majorHAnsi"/>
        </w:rPr>
        <w:t>, Papier</w:t>
      </w:r>
    </w:p>
    <w:p w:rsidR="00D926F3" w:rsidRDefault="00A14D81" w:rsidP="0070285B">
      <w:pPr>
        <w:pStyle w:val="Listenabsatz"/>
        <w:rPr>
          <w:rFonts w:asciiTheme="majorHAnsi" w:hAnsiTheme="majorHAnsi" w:cstheme="majorHAnsi"/>
        </w:rPr>
      </w:pPr>
      <w:r>
        <w:rPr>
          <w:rFonts w:asciiTheme="majorHAnsi" w:hAnsiTheme="majorHAnsi" w:cstheme="majorHAnsi"/>
        </w:rPr>
        <w:t>An dieser Station sollen die Teilnehmer ihren Frust, ihren Ärger und alles was sie bewegt bei Gott abladen können. Dafür schreiben sie ihre Anliegen auf einen Zettel und nageln diesen dann entweder an das große Holzkreuz oder stecken ihren Zettel zwischen die Ziegelsteine (in die Klagemauer). Wenn möglich können diese Zettel am Ende des Abends verbrannt werden.</w:t>
      </w:r>
    </w:p>
    <w:p w:rsidR="00A14D81" w:rsidRPr="00D926F3" w:rsidRDefault="00A14D81" w:rsidP="0070285B">
      <w:pPr>
        <w:pStyle w:val="Listenabsatz"/>
        <w:rPr>
          <w:rFonts w:asciiTheme="majorHAnsi" w:hAnsiTheme="majorHAnsi" w:cstheme="majorHAnsi"/>
        </w:rPr>
      </w:pPr>
    </w:p>
    <w:p w:rsidR="004817DF" w:rsidRDefault="00DC699B" w:rsidP="00B929AC">
      <w:pPr>
        <w:pStyle w:val="Listenabsatz"/>
        <w:numPr>
          <w:ilvl w:val="0"/>
          <w:numId w:val="1"/>
        </w:numPr>
        <w:rPr>
          <w:rFonts w:asciiTheme="majorHAnsi" w:hAnsiTheme="majorHAnsi" w:cstheme="majorHAnsi"/>
          <w:b/>
        </w:rPr>
      </w:pPr>
      <w:r w:rsidRPr="00DC699B">
        <w:rPr>
          <w:rFonts w:asciiTheme="majorHAnsi" w:hAnsiTheme="majorHAnsi" w:cstheme="majorHAnsi"/>
          <w:b/>
        </w:rPr>
        <w:t>Gedenkstation</w:t>
      </w:r>
    </w:p>
    <w:p w:rsidR="00012067" w:rsidRDefault="00012067" w:rsidP="00012067">
      <w:pPr>
        <w:pStyle w:val="Listenabsatz"/>
        <w:rPr>
          <w:rFonts w:asciiTheme="majorHAnsi" w:hAnsiTheme="majorHAnsi" w:cstheme="majorHAnsi"/>
        </w:rPr>
      </w:pPr>
      <w:r>
        <w:rPr>
          <w:rFonts w:asciiTheme="majorHAnsi" w:hAnsiTheme="majorHAnsi" w:cstheme="majorHAnsi"/>
          <w:b/>
        </w:rPr>
        <w:t xml:space="preserve">Material: </w:t>
      </w:r>
      <w:r>
        <w:rPr>
          <w:rFonts w:asciiTheme="majorHAnsi" w:hAnsiTheme="majorHAnsi" w:cstheme="majorHAnsi"/>
        </w:rPr>
        <w:t>eine große Kerze, Teelichter</w:t>
      </w:r>
    </w:p>
    <w:p w:rsidR="00012067" w:rsidRDefault="00A9097B" w:rsidP="00012067">
      <w:pPr>
        <w:pStyle w:val="Listenabsatz"/>
        <w:rPr>
          <w:rFonts w:asciiTheme="majorHAnsi" w:hAnsiTheme="majorHAnsi" w:cstheme="majorHAnsi"/>
        </w:rPr>
      </w:pPr>
      <w:r>
        <w:rPr>
          <w:rFonts w:asciiTheme="majorHAnsi" w:hAnsiTheme="majorHAnsi" w:cstheme="majorHAnsi"/>
        </w:rPr>
        <w:t>Bei dieser Station können die Teilnehmer an geliebte Personen denken, die sie besonders vermissen. Sie haben die Möglichkeit ein Teelicht für diese besondere Person anzuzünden. Dafür steht eine große brennende Kerze in der Mitte, an der sie ihr Teelicht anzünden können.</w:t>
      </w:r>
    </w:p>
    <w:p w:rsidR="00A14D81" w:rsidRPr="00012067" w:rsidRDefault="00A14D81" w:rsidP="00012067">
      <w:pPr>
        <w:pStyle w:val="Listenabsatz"/>
        <w:rPr>
          <w:rFonts w:asciiTheme="majorHAnsi" w:hAnsiTheme="majorHAnsi" w:cstheme="majorHAnsi"/>
        </w:rPr>
      </w:pPr>
    </w:p>
    <w:p w:rsidR="00DC699B" w:rsidRDefault="00DC699B" w:rsidP="00B929AC">
      <w:pPr>
        <w:pStyle w:val="Listenabsatz"/>
        <w:numPr>
          <w:ilvl w:val="0"/>
          <w:numId w:val="1"/>
        </w:numPr>
        <w:rPr>
          <w:rFonts w:asciiTheme="majorHAnsi" w:hAnsiTheme="majorHAnsi" w:cstheme="majorHAnsi"/>
          <w:b/>
        </w:rPr>
      </w:pPr>
      <w:r w:rsidRPr="00DC699B">
        <w:rPr>
          <w:rFonts w:asciiTheme="majorHAnsi" w:hAnsiTheme="majorHAnsi" w:cstheme="majorHAnsi"/>
          <w:b/>
        </w:rPr>
        <w:t>Das wünsche ich mir</w:t>
      </w:r>
    </w:p>
    <w:p w:rsidR="00A9097B" w:rsidRDefault="00A9097B" w:rsidP="00A9097B">
      <w:pPr>
        <w:pStyle w:val="Listenabsatz"/>
        <w:rPr>
          <w:rFonts w:asciiTheme="majorHAnsi" w:hAnsiTheme="majorHAnsi" w:cstheme="majorHAnsi"/>
        </w:rPr>
      </w:pPr>
      <w:r>
        <w:rPr>
          <w:rFonts w:asciiTheme="majorHAnsi" w:hAnsiTheme="majorHAnsi" w:cstheme="majorHAnsi"/>
          <w:b/>
        </w:rPr>
        <w:t>Material:</w:t>
      </w:r>
      <w:r>
        <w:rPr>
          <w:rFonts w:asciiTheme="majorHAnsi" w:hAnsiTheme="majorHAnsi" w:cstheme="majorHAnsi"/>
        </w:rPr>
        <w:t xml:space="preserve"> einen großen Topf/Bottich mit Erde, eine Gießkanne, eine </w:t>
      </w:r>
      <w:r w:rsidR="00E66171">
        <w:rPr>
          <w:rFonts w:asciiTheme="majorHAnsi" w:hAnsiTheme="majorHAnsi" w:cstheme="majorHAnsi"/>
        </w:rPr>
        <w:t>Schaufel, Papier</w:t>
      </w:r>
    </w:p>
    <w:p w:rsidR="00A9097B" w:rsidRDefault="00A9097B" w:rsidP="00A9097B">
      <w:pPr>
        <w:pStyle w:val="Listenabsatz"/>
        <w:rPr>
          <w:rFonts w:asciiTheme="majorHAnsi" w:hAnsiTheme="majorHAnsi" w:cstheme="majorHAnsi"/>
        </w:rPr>
      </w:pPr>
      <w:r>
        <w:rPr>
          <w:rFonts w:asciiTheme="majorHAnsi" w:hAnsiTheme="majorHAnsi" w:cstheme="majorHAnsi"/>
        </w:rPr>
        <w:t xml:space="preserve">An dieser Station dürfen die Teilnehmer alles aufschreiben, was sie sich für ihre Zukunft wünschen und es Gott anvertrauen. Dafür schreiben sie ihre Wünsche auf einen Zettel, vergraben diesen in der Erde und gießen ihn anschließend, damit </w:t>
      </w:r>
      <w:r w:rsidR="00E66171">
        <w:rPr>
          <w:rFonts w:asciiTheme="majorHAnsi" w:hAnsiTheme="majorHAnsi" w:cstheme="majorHAnsi"/>
        </w:rPr>
        <w:t>ihr Wunsch</w:t>
      </w:r>
      <w:r>
        <w:rPr>
          <w:rFonts w:asciiTheme="majorHAnsi" w:hAnsiTheme="majorHAnsi" w:cstheme="majorHAnsi"/>
        </w:rPr>
        <w:t xml:space="preserve"> wachsen kann.</w:t>
      </w:r>
    </w:p>
    <w:p w:rsidR="00A14D81" w:rsidRPr="00A9097B" w:rsidRDefault="00A14D81" w:rsidP="00A9097B">
      <w:pPr>
        <w:pStyle w:val="Listenabsatz"/>
        <w:rPr>
          <w:rFonts w:asciiTheme="majorHAnsi" w:hAnsiTheme="majorHAnsi" w:cstheme="majorHAnsi"/>
        </w:rPr>
      </w:pPr>
    </w:p>
    <w:p w:rsidR="00DC699B" w:rsidRDefault="00DC699B" w:rsidP="00D10030">
      <w:pPr>
        <w:pStyle w:val="Listenabsatz"/>
        <w:numPr>
          <w:ilvl w:val="0"/>
          <w:numId w:val="1"/>
        </w:numPr>
        <w:rPr>
          <w:rFonts w:asciiTheme="majorHAnsi" w:hAnsiTheme="majorHAnsi" w:cstheme="majorHAnsi"/>
          <w:b/>
        </w:rPr>
      </w:pPr>
      <w:proofErr w:type="spellStart"/>
      <w:r w:rsidRPr="00DC699B">
        <w:rPr>
          <w:rFonts w:asciiTheme="majorHAnsi" w:hAnsiTheme="majorHAnsi" w:cstheme="majorHAnsi"/>
          <w:b/>
        </w:rPr>
        <w:t>Worship</w:t>
      </w:r>
      <w:proofErr w:type="spellEnd"/>
      <w:r w:rsidRPr="00DC699B">
        <w:rPr>
          <w:rFonts w:asciiTheme="majorHAnsi" w:hAnsiTheme="majorHAnsi" w:cstheme="majorHAnsi"/>
          <w:b/>
        </w:rPr>
        <w:t>- Station</w:t>
      </w:r>
    </w:p>
    <w:p w:rsidR="00D926F3" w:rsidRDefault="00D926F3" w:rsidP="00D926F3">
      <w:pPr>
        <w:pStyle w:val="Listenabsatz"/>
        <w:rPr>
          <w:rFonts w:asciiTheme="majorHAnsi" w:hAnsiTheme="majorHAnsi" w:cstheme="majorHAnsi"/>
        </w:rPr>
      </w:pPr>
      <w:r>
        <w:rPr>
          <w:rFonts w:asciiTheme="majorHAnsi" w:hAnsiTheme="majorHAnsi" w:cstheme="majorHAnsi"/>
          <w:b/>
        </w:rPr>
        <w:t>Material:</w:t>
      </w:r>
      <w:r>
        <w:rPr>
          <w:rFonts w:asciiTheme="majorHAnsi" w:hAnsiTheme="majorHAnsi" w:cstheme="majorHAnsi"/>
        </w:rPr>
        <w:t xml:space="preserve"> ein Musikinstrument (z.B. eine Gitarre)</w:t>
      </w:r>
      <w:r w:rsidR="00E66171">
        <w:rPr>
          <w:rFonts w:asciiTheme="majorHAnsi" w:hAnsiTheme="majorHAnsi" w:cstheme="majorHAnsi"/>
        </w:rPr>
        <w:t>, Liederbücher</w:t>
      </w:r>
    </w:p>
    <w:p w:rsidR="00A14D81" w:rsidRDefault="00D926F3" w:rsidP="00D926F3">
      <w:pPr>
        <w:pStyle w:val="Listenabsatz"/>
        <w:rPr>
          <w:rFonts w:asciiTheme="majorHAnsi" w:hAnsiTheme="majorHAnsi" w:cstheme="majorHAnsi"/>
        </w:rPr>
      </w:pPr>
      <w:r>
        <w:rPr>
          <w:rFonts w:asciiTheme="majorHAnsi" w:hAnsiTheme="majorHAnsi" w:cstheme="majorHAnsi"/>
        </w:rPr>
        <w:t>An dieser Station kann gemeinsam gesungen und damit Gott gelobt werden.</w:t>
      </w:r>
    </w:p>
    <w:p w:rsidR="00A14D81" w:rsidRDefault="00A14D81" w:rsidP="00D926F3">
      <w:pPr>
        <w:pStyle w:val="Listenabsatz"/>
        <w:rPr>
          <w:rFonts w:asciiTheme="majorHAnsi" w:hAnsiTheme="majorHAnsi" w:cstheme="majorHAnsi"/>
        </w:rPr>
      </w:pPr>
    </w:p>
    <w:p w:rsidR="00D926F3" w:rsidRPr="00D926F3" w:rsidRDefault="00D926F3" w:rsidP="00D926F3">
      <w:pPr>
        <w:pStyle w:val="Listenabsatz"/>
        <w:rPr>
          <w:rFonts w:asciiTheme="majorHAnsi" w:hAnsiTheme="majorHAnsi" w:cstheme="majorHAnsi"/>
        </w:rPr>
      </w:pPr>
      <w:r>
        <w:rPr>
          <w:rFonts w:asciiTheme="majorHAnsi" w:hAnsiTheme="majorHAnsi" w:cstheme="majorHAnsi"/>
        </w:rPr>
        <w:t xml:space="preserve"> </w:t>
      </w:r>
    </w:p>
    <w:p w:rsidR="00DC699B" w:rsidRDefault="00DC699B" w:rsidP="00D10030">
      <w:pPr>
        <w:pStyle w:val="Listenabsatz"/>
        <w:numPr>
          <w:ilvl w:val="0"/>
          <w:numId w:val="1"/>
        </w:numPr>
        <w:rPr>
          <w:rFonts w:asciiTheme="majorHAnsi" w:hAnsiTheme="majorHAnsi" w:cstheme="majorHAnsi"/>
          <w:b/>
        </w:rPr>
      </w:pPr>
      <w:r w:rsidRPr="00DC699B">
        <w:rPr>
          <w:rFonts w:asciiTheme="majorHAnsi" w:hAnsiTheme="majorHAnsi" w:cstheme="majorHAnsi"/>
          <w:b/>
        </w:rPr>
        <w:lastRenderedPageBreak/>
        <w:t>Gott schenkt Hoffnung</w:t>
      </w:r>
    </w:p>
    <w:p w:rsidR="00A14D81" w:rsidRDefault="00A14D81" w:rsidP="00A14D81">
      <w:pPr>
        <w:pStyle w:val="Listenabsatz"/>
        <w:rPr>
          <w:rFonts w:asciiTheme="majorHAnsi" w:hAnsiTheme="majorHAnsi" w:cstheme="majorHAnsi"/>
        </w:rPr>
      </w:pPr>
      <w:r>
        <w:rPr>
          <w:rFonts w:asciiTheme="majorHAnsi" w:hAnsiTheme="majorHAnsi" w:cstheme="majorHAnsi"/>
          <w:b/>
        </w:rPr>
        <w:t xml:space="preserve">Material: </w:t>
      </w:r>
      <w:r>
        <w:rPr>
          <w:rFonts w:asciiTheme="majorHAnsi" w:hAnsiTheme="majorHAnsi" w:cstheme="majorHAnsi"/>
        </w:rPr>
        <w:t xml:space="preserve">Tonkarton, verschiedene Bibelverse, Deko (Buntstifte, </w:t>
      </w:r>
      <w:proofErr w:type="spellStart"/>
      <w:r>
        <w:rPr>
          <w:rFonts w:asciiTheme="majorHAnsi" w:hAnsiTheme="majorHAnsi" w:cstheme="majorHAnsi"/>
        </w:rPr>
        <w:t>Dekosteine</w:t>
      </w:r>
      <w:proofErr w:type="spellEnd"/>
      <w:r>
        <w:rPr>
          <w:rFonts w:asciiTheme="majorHAnsi" w:hAnsiTheme="majorHAnsi" w:cstheme="majorHAnsi"/>
        </w:rPr>
        <w:t>, …)</w:t>
      </w:r>
    </w:p>
    <w:p w:rsidR="00A14D81" w:rsidRDefault="00A14D81" w:rsidP="00A14D81">
      <w:pPr>
        <w:pStyle w:val="Listenabsatz"/>
        <w:rPr>
          <w:rFonts w:asciiTheme="majorHAnsi" w:hAnsiTheme="majorHAnsi" w:cstheme="majorHAnsi"/>
        </w:rPr>
      </w:pPr>
      <w:r>
        <w:rPr>
          <w:rFonts w:asciiTheme="majorHAnsi" w:hAnsiTheme="majorHAnsi" w:cstheme="majorHAnsi"/>
        </w:rPr>
        <w:t>An dieser Station können die Jugendlichen sich einen Bibelvers aussuchen</w:t>
      </w:r>
      <w:r w:rsidR="007F7C12">
        <w:rPr>
          <w:rFonts w:asciiTheme="majorHAnsi" w:hAnsiTheme="majorHAnsi" w:cstheme="majorHAnsi"/>
        </w:rPr>
        <w:t>, der ihnen Hoffnung gibt. Diesen können sie dann auf ein Stück Tonkarton schreiben, ihn schön verzieren und sich in den Geldbeutel oder in die Handyhülle stecken.</w:t>
      </w:r>
    </w:p>
    <w:p w:rsidR="00D5350F" w:rsidRPr="00A14D81" w:rsidRDefault="00D5350F" w:rsidP="00A14D81">
      <w:pPr>
        <w:pStyle w:val="Listenabsatz"/>
        <w:rPr>
          <w:rFonts w:asciiTheme="majorHAnsi" w:hAnsiTheme="majorHAnsi" w:cstheme="majorHAnsi"/>
        </w:rPr>
      </w:pPr>
    </w:p>
    <w:p w:rsidR="00DC699B" w:rsidRDefault="00DC699B" w:rsidP="00D10030">
      <w:pPr>
        <w:pStyle w:val="Listenabsatz"/>
        <w:numPr>
          <w:ilvl w:val="0"/>
          <w:numId w:val="1"/>
        </w:numPr>
        <w:rPr>
          <w:rFonts w:asciiTheme="majorHAnsi" w:hAnsiTheme="majorHAnsi" w:cstheme="majorHAnsi"/>
          <w:b/>
        </w:rPr>
      </w:pPr>
      <w:r w:rsidRPr="00DC699B">
        <w:rPr>
          <w:rFonts w:asciiTheme="majorHAnsi" w:hAnsiTheme="majorHAnsi" w:cstheme="majorHAnsi"/>
          <w:b/>
        </w:rPr>
        <w:t>Persönliches Gespräch</w:t>
      </w:r>
    </w:p>
    <w:p w:rsidR="007F7C12" w:rsidRDefault="007F7C12" w:rsidP="007F7C12">
      <w:pPr>
        <w:pStyle w:val="Listenabsatz"/>
        <w:rPr>
          <w:rFonts w:asciiTheme="majorHAnsi" w:hAnsiTheme="majorHAnsi" w:cstheme="majorHAnsi"/>
        </w:rPr>
      </w:pPr>
      <w:r>
        <w:rPr>
          <w:rFonts w:asciiTheme="majorHAnsi" w:hAnsiTheme="majorHAnsi" w:cstheme="majorHAnsi"/>
          <w:b/>
        </w:rPr>
        <w:t xml:space="preserve">Material: </w:t>
      </w:r>
      <w:r>
        <w:rPr>
          <w:rFonts w:asciiTheme="majorHAnsi" w:hAnsiTheme="majorHAnsi" w:cstheme="majorHAnsi"/>
        </w:rPr>
        <w:t>/</w:t>
      </w:r>
    </w:p>
    <w:p w:rsidR="007F7C12" w:rsidRDefault="007F7C12" w:rsidP="007F7C12">
      <w:pPr>
        <w:pStyle w:val="Listenabsatz"/>
        <w:rPr>
          <w:rFonts w:asciiTheme="majorHAnsi" w:hAnsiTheme="majorHAnsi" w:cstheme="majorHAnsi"/>
        </w:rPr>
      </w:pPr>
      <w:r>
        <w:rPr>
          <w:rFonts w:asciiTheme="majorHAnsi" w:hAnsiTheme="majorHAnsi" w:cstheme="majorHAnsi"/>
        </w:rPr>
        <w:t xml:space="preserve">Hier sollen die Jugendlichen die Möglichkeit bekommen, ein persönliches Gespräch mit einem Mitarbeiter zu führen. Um eine vertraute Umgebung zu schaffen, kann es helfen den Raum mit vielen Kissen gemütlich zu gestalten und </w:t>
      </w:r>
      <w:proofErr w:type="gramStart"/>
      <w:r>
        <w:rPr>
          <w:rFonts w:asciiTheme="majorHAnsi" w:hAnsiTheme="majorHAnsi" w:cstheme="majorHAnsi"/>
        </w:rPr>
        <w:t>das</w:t>
      </w:r>
      <w:proofErr w:type="gramEnd"/>
      <w:r>
        <w:rPr>
          <w:rFonts w:asciiTheme="majorHAnsi" w:hAnsiTheme="majorHAnsi" w:cstheme="majorHAnsi"/>
        </w:rPr>
        <w:t xml:space="preserve"> Licht etwas zu dimmen</w:t>
      </w:r>
    </w:p>
    <w:p w:rsidR="00D5350F" w:rsidRPr="007F7C12" w:rsidRDefault="00D5350F" w:rsidP="007F7C12">
      <w:pPr>
        <w:pStyle w:val="Listenabsatz"/>
        <w:rPr>
          <w:rFonts w:asciiTheme="majorHAnsi" w:hAnsiTheme="majorHAnsi" w:cstheme="majorHAnsi"/>
        </w:rPr>
      </w:pPr>
    </w:p>
    <w:p w:rsidR="00DC699B" w:rsidRDefault="00DC699B" w:rsidP="00D10030">
      <w:pPr>
        <w:pStyle w:val="Listenabsatz"/>
        <w:numPr>
          <w:ilvl w:val="0"/>
          <w:numId w:val="1"/>
        </w:numPr>
        <w:rPr>
          <w:rFonts w:asciiTheme="majorHAnsi" w:hAnsiTheme="majorHAnsi" w:cstheme="majorHAnsi"/>
          <w:b/>
        </w:rPr>
      </w:pPr>
      <w:r>
        <w:rPr>
          <w:rFonts w:asciiTheme="majorHAnsi" w:hAnsiTheme="majorHAnsi" w:cstheme="majorHAnsi"/>
          <w:b/>
        </w:rPr>
        <w:t>Brief an Gott</w:t>
      </w:r>
    </w:p>
    <w:p w:rsidR="007F7C12" w:rsidRDefault="007F7C12" w:rsidP="007F7C12">
      <w:pPr>
        <w:pStyle w:val="Listenabsatz"/>
        <w:rPr>
          <w:rFonts w:asciiTheme="majorHAnsi" w:hAnsiTheme="majorHAnsi" w:cstheme="majorHAnsi"/>
        </w:rPr>
      </w:pPr>
      <w:r>
        <w:rPr>
          <w:rFonts w:asciiTheme="majorHAnsi" w:hAnsiTheme="majorHAnsi" w:cstheme="majorHAnsi"/>
          <w:b/>
        </w:rPr>
        <w:t xml:space="preserve">Material: </w:t>
      </w:r>
      <w:r>
        <w:rPr>
          <w:rFonts w:asciiTheme="majorHAnsi" w:hAnsiTheme="majorHAnsi" w:cstheme="majorHAnsi"/>
        </w:rPr>
        <w:t>Briefpapier</w:t>
      </w:r>
    </w:p>
    <w:p w:rsidR="007F7C12" w:rsidRDefault="007F7C12" w:rsidP="007F7C12">
      <w:pPr>
        <w:pStyle w:val="Listenabsatz"/>
        <w:rPr>
          <w:rFonts w:asciiTheme="majorHAnsi" w:hAnsiTheme="majorHAnsi" w:cstheme="majorHAnsi"/>
        </w:rPr>
      </w:pPr>
      <w:r>
        <w:rPr>
          <w:rFonts w:asciiTheme="majorHAnsi" w:hAnsiTheme="majorHAnsi" w:cstheme="majorHAnsi"/>
        </w:rPr>
        <w:t>An dieser Station</w:t>
      </w:r>
      <w:r w:rsidR="00D5350F">
        <w:rPr>
          <w:rFonts w:asciiTheme="majorHAnsi" w:hAnsiTheme="majorHAnsi" w:cstheme="majorHAnsi"/>
        </w:rPr>
        <w:t xml:space="preserve"> können die Jugendlichen einen ganz persönlichen Brief an Gott schreiben. Darin können sie alles </w:t>
      </w:r>
      <w:r w:rsidR="00E66171">
        <w:rPr>
          <w:rFonts w:asciiTheme="majorHAnsi" w:hAnsiTheme="majorHAnsi" w:cstheme="majorHAnsi"/>
        </w:rPr>
        <w:t>auf</w:t>
      </w:r>
      <w:r w:rsidR="00D5350F">
        <w:rPr>
          <w:rFonts w:asciiTheme="majorHAnsi" w:hAnsiTheme="majorHAnsi" w:cstheme="majorHAnsi"/>
        </w:rPr>
        <w:t>schreiben, was sie gerade bewegt.</w:t>
      </w:r>
    </w:p>
    <w:p w:rsidR="00D5350F" w:rsidRPr="007F7C12" w:rsidRDefault="00D5350F" w:rsidP="007F7C12">
      <w:pPr>
        <w:pStyle w:val="Listenabsatz"/>
        <w:rPr>
          <w:rFonts w:asciiTheme="majorHAnsi" w:hAnsiTheme="majorHAnsi" w:cstheme="majorHAnsi"/>
        </w:rPr>
      </w:pPr>
    </w:p>
    <w:p w:rsidR="00012067" w:rsidRDefault="00D5350F" w:rsidP="00D10030">
      <w:pPr>
        <w:pStyle w:val="Listenabsatz"/>
        <w:numPr>
          <w:ilvl w:val="0"/>
          <w:numId w:val="1"/>
        </w:numPr>
        <w:rPr>
          <w:rFonts w:asciiTheme="majorHAnsi" w:hAnsiTheme="majorHAnsi" w:cstheme="majorHAnsi"/>
          <w:b/>
        </w:rPr>
      </w:pPr>
      <w:r>
        <w:rPr>
          <w:rFonts w:asciiTheme="majorHAnsi" w:hAnsiTheme="majorHAnsi" w:cstheme="majorHAnsi"/>
          <w:b/>
        </w:rPr>
        <w:t>Gott liebt dich</w:t>
      </w:r>
    </w:p>
    <w:p w:rsidR="00D5350F" w:rsidRDefault="00D5350F" w:rsidP="00D5350F">
      <w:pPr>
        <w:pStyle w:val="Listenabsatz"/>
        <w:rPr>
          <w:rFonts w:asciiTheme="majorHAnsi" w:hAnsiTheme="majorHAnsi" w:cstheme="majorHAnsi"/>
        </w:rPr>
      </w:pPr>
      <w:r>
        <w:rPr>
          <w:rFonts w:asciiTheme="majorHAnsi" w:hAnsiTheme="majorHAnsi" w:cstheme="majorHAnsi"/>
          <w:b/>
        </w:rPr>
        <w:t xml:space="preserve">Material: </w:t>
      </w:r>
      <w:r>
        <w:rPr>
          <w:rFonts w:asciiTheme="majorHAnsi" w:hAnsiTheme="majorHAnsi" w:cstheme="majorHAnsi"/>
        </w:rPr>
        <w:t xml:space="preserve">ein Spiegel, Liebesbotschaften von Gott auf Post </w:t>
      </w:r>
      <w:proofErr w:type="spellStart"/>
      <w:r>
        <w:rPr>
          <w:rFonts w:asciiTheme="majorHAnsi" w:hAnsiTheme="majorHAnsi" w:cstheme="majorHAnsi"/>
        </w:rPr>
        <w:t>it´s</w:t>
      </w:r>
      <w:proofErr w:type="spellEnd"/>
    </w:p>
    <w:p w:rsidR="00D5350F" w:rsidRDefault="00D5350F" w:rsidP="00D5350F">
      <w:pPr>
        <w:pStyle w:val="Listenabsatz"/>
        <w:rPr>
          <w:rFonts w:asciiTheme="majorHAnsi" w:hAnsiTheme="majorHAnsi" w:cstheme="majorHAnsi"/>
        </w:rPr>
      </w:pPr>
      <w:r w:rsidRPr="00D5350F">
        <w:rPr>
          <w:rFonts w:asciiTheme="majorHAnsi" w:hAnsiTheme="majorHAnsi" w:cstheme="majorHAnsi"/>
        </w:rPr>
        <w:t xml:space="preserve">Hier sollen die Jugendlichen in den Spiegel schauen und sich als geliebte Kinder Gottes betrachten. </w:t>
      </w:r>
      <w:r>
        <w:rPr>
          <w:rFonts w:asciiTheme="majorHAnsi" w:hAnsiTheme="majorHAnsi" w:cstheme="majorHAnsi"/>
        </w:rPr>
        <w:t xml:space="preserve">Dafür steht ein Spiegel bereit, an dem rundherum Post </w:t>
      </w:r>
      <w:proofErr w:type="spellStart"/>
      <w:r>
        <w:rPr>
          <w:rFonts w:asciiTheme="majorHAnsi" w:hAnsiTheme="majorHAnsi" w:cstheme="majorHAnsi"/>
        </w:rPr>
        <w:t>it´s</w:t>
      </w:r>
      <w:proofErr w:type="spellEnd"/>
      <w:r>
        <w:rPr>
          <w:rFonts w:asciiTheme="majorHAnsi" w:hAnsiTheme="majorHAnsi" w:cstheme="majorHAnsi"/>
        </w:rPr>
        <w:t xml:space="preserve"> mit Bibelversen kleben, in denen Gottes Liebe zu den Menschen deutlich wird.</w:t>
      </w:r>
    </w:p>
    <w:p w:rsidR="00D5350F" w:rsidRPr="00D5350F" w:rsidRDefault="00D5350F" w:rsidP="00D5350F">
      <w:pPr>
        <w:pStyle w:val="Listenabsatz"/>
        <w:rPr>
          <w:rFonts w:asciiTheme="majorHAnsi" w:hAnsiTheme="majorHAnsi" w:cstheme="majorHAnsi"/>
        </w:rPr>
      </w:pPr>
      <w:proofErr w:type="spellStart"/>
      <w:r>
        <w:rPr>
          <w:rFonts w:asciiTheme="majorHAnsi" w:hAnsiTheme="majorHAnsi" w:cstheme="majorHAnsi"/>
        </w:rPr>
        <w:t>z.B</w:t>
      </w:r>
      <w:proofErr w:type="spellEnd"/>
      <w:r>
        <w:rPr>
          <w:rFonts w:asciiTheme="majorHAnsi" w:hAnsiTheme="majorHAnsi" w:cstheme="majorHAnsi"/>
        </w:rPr>
        <w:t xml:space="preserve">: </w:t>
      </w:r>
      <w:r w:rsidRPr="00D5350F">
        <w:rPr>
          <w:rStyle w:val="textexposedshow"/>
          <w:rFonts w:asciiTheme="majorHAnsi" w:hAnsiTheme="majorHAnsi" w:cstheme="majorHAnsi"/>
        </w:rPr>
        <w:t>Du bist wunderbar gemacht. (Psalm 139,14)</w:t>
      </w:r>
    </w:p>
    <w:sectPr w:rsidR="00D5350F" w:rsidRPr="00D5350F" w:rsidSect="003646CA">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701B0"/>
    <w:multiLevelType w:val="hybridMultilevel"/>
    <w:tmpl w:val="D6D68E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CA"/>
    <w:rsid w:val="00012067"/>
    <w:rsid w:val="003646CA"/>
    <w:rsid w:val="003E47BE"/>
    <w:rsid w:val="004817DF"/>
    <w:rsid w:val="006B1305"/>
    <w:rsid w:val="0070285B"/>
    <w:rsid w:val="0079250C"/>
    <w:rsid w:val="007F7C12"/>
    <w:rsid w:val="009F0C65"/>
    <w:rsid w:val="00A14D81"/>
    <w:rsid w:val="00A9097B"/>
    <w:rsid w:val="00B929AC"/>
    <w:rsid w:val="00C1519F"/>
    <w:rsid w:val="00D418A3"/>
    <w:rsid w:val="00D5350F"/>
    <w:rsid w:val="00D926F3"/>
    <w:rsid w:val="00DC699B"/>
    <w:rsid w:val="00E66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C469"/>
  <w15:chartTrackingRefBased/>
  <w15:docId w15:val="{C7DB7EAE-4AFE-4FCC-9B74-47453A85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29AC"/>
    <w:pPr>
      <w:ind w:left="720"/>
      <w:contextualSpacing/>
    </w:pPr>
  </w:style>
  <w:style w:type="character" w:customStyle="1" w:styleId="textexposedshow">
    <w:name w:val="text_exposed_show"/>
    <w:basedOn w:val="Absatz-Standardschriftart"/>
    <w:rsid w:val="00D5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EJW</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Roehrle, Sarah</dc:creator>
  <cp:keywords/>
  <dc:description/>
  <cp:lastModifiedBy>Roehrle, Sarah</cp:lastModifiedBy>
  <cp:revision>4</cp:revision>
  <dcterms:created xsi:type="dcterms:W3CDTF">2021-03-24T09:31:00Z</dcterms:created>
  <dcterms:modified xsi:type="dcterms:W3CDTF">2021-04-27T14:15:00Z</dcterms:modified>
</cp:coreProperties>
</file>