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7F15" w14:textId="418A3D9C" w:rsidR="00207577" w:rsidRP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  <w:r w:rsidRPr="00207577">
        <w:rPr>
          <w:rFonts w:ascii="Trebuchet MS" w:hAnsi="Trebuchet MS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39898A24" wp14:editId="2E1D13CB">
            <wp:simplePos x="0" y="0"/>
            <wp:positionH relativeFrom="column">
              <wp:posOffset>-851972</wp:posOffset>
            </wp:positionH>
            <wp:positionV relativeFrom="paragraph">
              <wp:posOffset>39370</wp:posOffset>
            </wp:positionV>
            <wp:extent cx="7512050" cy="6400800"/>
            <wp:effectExtent l="0" t="0" r="0" b="0"/>
            <wp:wrapNone/>
            <wp:docPr id="6" name="Grafik 6" descr="ORIGINAL Verkehrsschild Vorfahrt gewähren Nr. 205 nach StVO und  RAL-Gütebedingungen Verkehrszeichen Dreieck 630mm Verkehrszeichen Schild  Schilder Achtung Hinweisschild Straßenschild Strassenschilder: Amazon.de:  Küche &amp; Haush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 Verkehrsschild Vorfahrt gewähren Nr. 205 nach StVO und  RAL-Gütebedingungen Verkehrszeichen Dreieck 630mm Verkehrszeichen Schild  Schilder Achtung Hinweisschild Straßenschild Strassenschilder: Amazon.de:  Küche &amp; Haush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F3DD5" w14:textId="77777777" w:rsidR="00207577" w:rsidRP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</w:p>
    <w:p w14:paraId="41DDD652" w14:textId="0F47DD6A" w:rsidR="00D27E54" w:rsidRDefault="00890C70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  <w:r w:rsidRPr="00207577">
        <w:rPr>
          <w:rFonts w:ascii="Trebuchet MS" w:hAnsi="Trebuchet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ED59B" wp14:editId="2B2F0C2A">
                <wp:simplePos x="0" y="0"/>
                <wp:positionH relativeFrom="column">
                  <wp:posOffset>176530</wp:posOffset>
                </wp:positionH>
                <wp:positionV relativeFrom="paragraph">
                  <wp:posOffset>-5434965</wp:posOffset>
                </wp:positionV>
                <wp:extent cx="5553075" cy="2619375"/>
                <wp:effectExtent l="9525" t="1905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2619375"/>
                        </a:xfrm>
                        <a:prstGeom prst="rightArrow">
                          <a:avLst>
                            <a:gd name="adj1" fmla="val 50000"/>
                            <a:gd name="adj2" fmla="val 530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51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3.9pt;margin-top:-427.95pt;width:437.25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" fillcolor="#ffc000 [3207]" strokeweight="0">
                <v:fill color2="#bc8d00 [2375]" focusposition=".5,.5" focussize="" focus="100%" type="gradientRadial">
                  <o:fill v:ext="view" type="gradientCenter"/>
                </v:fill>
                <v:shadow on="t" color="#7f5f00 [1607]" offset="1pt"/>
              </v:shape>
            </w:pict>
          </mc:Fallback>
        </mc:AlternateContent>
      </w:r>
      <w:r w:rsidR="00207577" w:rsidRPr="00207577">
        <w:rPr>
          <w:rFonts w:ascii="Trebuchet MS" w:hAnsi="Trebuchet MS"/>
          <w:b/>
          <w:bCs/>
          <w:sz w:val="48"/>
          <w:szCs w:val="48"/>
        </w:rPr>
        <w:t>Acht</w:t>
      </w:r>
      <w:r w:rsidR="00207577">
        <w:rPr>
          <w:rFonts w:ascii="Trebuchet MS" w:hAnsi="Trebuchet MS"/>
          <w:b/>
          <w:bCs/>
          <w:sz w:val="48"/>
          <w:szCs w:val="48"/>
        </w:rPr>
        <w:t>un</w:t>
      </w:r>
      <w:r w:rsidR="00207577" w:rsidRPr="00207577">
        <w:rPr>
          <w:rFonts w:ascii="Trebuchet MS" w:hAnsi="Trebuchet MS"/>
          <w:b/>
          <w:bCs/>
          <w:sz w:val="48"/>
          <w:szCs w:val="48"/>
        </w:rPr>
        <w:t>g:</w:t>
      </w:r>
      <w:r w:rsidR="00207577">
        <w:rPr>
          <w:rFonts w:ascii="Trebuchet MS" w:hAnsi="Trebuchet MS"/>
          <w:b/>
          <w:bCs/>
          <w:sz w:val="48"/>
          <w:szCs w:val="48"/>
        </w:rPr>
        <w:t xml:space="preserve"> Der folgende Raum</w:t>
      </w:r>
    </w:p>
    <w:p w14:paraId="546CF042" w14:textId="5305D996" w:rsid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  <w:r>
        <w:rPr>
          <w:rFonts w:ascii="Trebuchet MS" w:hAnsi="Trebuchet MS"/>
          <w:b/>
          <w:bCs/>
          <w:sz w:val="48"/>
          <w:szCs w:val="48"/>
        </w:rPr>
        <w:t>Ist nur durch Schwarzlicht</w:t>
      </w:r>
    </w:p>
    <w:p w14:paraId="1A82978A" w14:textId="2146E49C" w:rsid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  <w:r>
        <w:rPr>
          <w:rFonts w:ascii="Trebuchet MS" w:hAnsi="Trebuchet MS"/>
          <w:b/>
          <w:bCs/>
          <w:sz w:val="48"/>
          <w:szCs w:val="48"/>
        </w:rPr>
        <w:t>Beleuchtet. Bitte</w:t>
      </w:r>
    </w:p>
    <w:p w14:paraId="639C1914" w14:textId="37BCE7EC" w:rsid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  <w:r>
        <w:rPr>
          <w:rFonts w:ascii="Trebuchet MS" w:hAnsi="Trebuchet MS"/>
          <w:b/>
          <w:bCs/>
          <w:sz w:val="48"/>
          <w:szCs w:val="48"/>
        </w:rPr>
        <w:t>schaut gut, wo ihr</w:t>
      </w:r>
    </w:p>
    <w:p w14:paraId="1E9071DE" w14:textId="651A2BDD" w:rsid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  <w:r>
        <w:rPr>
          <w:rFonts w:ascii="Trebuchet MS" w:hAnsi="Trebuchet MS"/>
          <w:b/>
          <w:bCs/>
          <w:sz w:val="48"/>
          <w:szCs w:val="48"/>
        </w:rPr>
        <w:t>Lauft! Viel</w:t>
      </w:r>
    </w:p>
    <w:p w14:paraId="2E3FA872" w14:textId="3811A30A" w:rsidR="00207577" w:rsidRP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  <w:r>
        <w:rPr>
          <w:rFonts w:ascii="Trebuchet MS" w:hAnsi="Trebuchet MS"/>
          <w:b/>
          <w:bCs/>
          <w:sz w:val="48"/>
          <w:szCs w:val="48"/>
        </w:rPr>
        <w:t>Spaß!</w:t>
      </w:r>
    </w:p>
    <w:p w14:paraId="555B0ECC" w14:textId="77777777" w:rsidR="00207577" w:rsidRPr="00207577" w:rsidRDefault="00207577" w:rsidP="00207577">
      <w:pPr>
        <w:jc w:val="center"/>
        <w:rPr>
          <w:rFonts w:ascii="Trebuchet MS" w:hAnsi="Trebuchet MS"/>
          <w:b/>
          <w:bCs/>
          <w:sz w:val="48"/>
          <w:szCs w:val="48"/>
        </w:rPr>
      </w:pPr>
    </w:p>
    <w:sectPr w:rsidR="00207577" w:rsidRPr="00207577" w:rsidSect="00D27E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00DD4" w14:textId="77777777" w:rsidR="0080636F" w:rsidRDefault="0080636F" w:rsidP="005F3E36">
      <w:pPr>
        <w:spacing w:after="0" w:line="240" w:lineRule="auto"/>
      </w:pPr>
      <w:r>
        <w:separator/>
      </w:r>
    </w:p>
  </w:endnote>
  <w:endnote w:type="continuationSeparator" w:id="0">
    <w:p w14:paraId="6B7BFFFB" w14:textId="77777777" w:rsidR="0080636F" w:rsidRDefault="0080636F" w:rsidP="005F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8843" w14:textId="77777777" w:rsidR="0080636F" w:rsidRDefault="0080636F" w:rsidP="005F3E36">
      <w:pPr>
        <w:spacing w:after="0" w:line="240" w:lineRule="auto"/>
      </w:pPr>
      <w:r>
        <w:separator/>
      </w:r>
    </w:p>
  </w:footnote>
  <w:footnote w:type="continuationSeparator" w:id="0">
    <w:p w14:paraId="39F0505F" w14:textId="77777777" w:rsidR="0080636F" w:rsidRDefault="0080636F" w:rsidP="005F3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70"/>
    <w:rsid w:val="00207577"/>
    <w:rsid w:val="002941F2"/>
    <w:rsid w:val="00366343"/>
    <w:rsid w:val="005F3E36"/>
    <w:rsid w:val="00697F07"/>
    <w:rsid w:val="007E17BB"/>
    <w:rsid w:val="0080636F"/>
    <w:rsid w:val="00890C70"/>
    <w:rsid w:val="00D003E6"/>
    <w:rsid w:val="00D27E54"/>
    <w:rsid w:val="00D5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,"/>
  <w:listSeparator w:val=";"/>
  <w14:docId w14:val="57028AE4"/>
  <w15:chartTrackingRefBased/>
  <w15:docId w15:val="{78821FE5-33ED-41E5-A65C-C147B58F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E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E36"/>
  </w:style>
  <w:style w:type="paragraph" w:styleId="Fuzeile">
    <w:name w:val="footer"/>
    <w:basedOn w:val="Standard"/>
    <w:link w:val="FuzeileZchn"/>
    <w:uiPriority w:val="99"/>
    <w:unhideWhenUsed/>
    <w:rsid w:val="005F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99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Beil</dc:creator>
  <cp:keywords/>
  <dc:description/>
  <cp:lastModifiedBy>Raphael Beil</cp:lastModifiedBy>
  <cp:revision>2</cp:revision>
  <cp:lastPrinted>2020-06-20T21:07:00Z</cp:lastPrinted>
  <dcterms:created xsi:type="dcterms:W3CDTF">2020-06-20T21:07:00Z</dcterms:created>
  <dcterms:modified xsi:type="dcterms:W3CDTF">2020-06-20T21:07:00Z</dcterms:modified>
</cp:coreProperties>
</file>