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01" w:rsidRDefault="005507D6" w:rsidP="005507D6">
      <w:pPr>
        <w:jc w:val="center"/>
        <w:rPr>
          <w:b/>
          <w:sz w:val="32"/>
        </w:rPr>
      </w:pPr>
      <w:r w:rsidRPr="005507D6">
        <w:rPr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344170</wp:posOffset>
            </wp:positionV>
            <wp:extent cx="1883410" cy="2155190"/>
            <wp:effectExtent l="0" t="254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izbuch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3" b="9228"/>
                    <a:stretch/>
                  </pic:blipFill>
                  <pic:spPr bwMode="auto">
                    <a:xfrm rot="16200000">
                      <a:off x="0" y="0"/>
                      <a:ext cx="1883410" cy="215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7D6">
        <w:rPr>
          <w:b/>
          <w:sz w:val="32"/>
        </w:rPr>
        <w:t>Notizbuch binden</w:t>
      </w:r>
    </w:p>
    <w:p w:rsidR="004B6C5C" w:rsidRPr="004B6C5C" w:rsidRDefault="004B6C5C" w:rsidP="005507D6">
      <w:pPr>
        <w:jc w:val="center"/>
        <w:rPr>
          <w:b/>
          <w:sz w:val="10"/>
        </w:rPr>
      </w:pPr>
    </w:p>
    <w:p w:rsidR="005507D6" w:rsidRPr="00582737" w:rsidRDefault="005507D6" w:rsidP="005507D6">
      <w:pPr>
        <w:rPr>
          <w:rFonts w:cstheme="minorHAnsi"/>
          <w:b/>
        </w:rPr>
      </w:pPr>
      <w:r w:rsidRPr="00582737">
        <w:rPr>
          <w:rFonts w:cstheme="minorHAnsi"/>
          <w:b/>
        </w:rPr>
        <w:t>Material: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Ein dickes DinA5 Papier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Fünf Blatt Papier DinA4 (weiß)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Stärkeres Garn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Nadel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Ahle, Stopfnadel oder Prickelnadel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Lineal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Bleistift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</w:rPr>
        <w:t>Schere</w:t>
      </w:r>
    </w:p>
    <w:p w:rsidR="005507D6" w:rsidRPr="00582737" w:rsidRDefault="005507D6" w:rsidP="005507D6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582737">
        <w:rPr>
          <w:rFonts w:cstheme="minorHAnsi"/>
        </w:rPr>
        <w:t>Cuttermesser</w:t>
      </w:r>
      <w:proofErr w:type="spellEnd"/>
    </w:p>
    <w:p w:rsidR="005507D6" w:rsidRPr="00582737" w:rsidRDefault="00E4644C" w:rsidP="005507D6">
      <w:pPr>
        <w:pStyle w:val="Listenabsatz"/>
        <w:numPr>
          <w:ilvl w:val="0"/>
          <w:numId w:val="1"/>
        </w:numPr>
        <w:rPr>
          <w:rFonts w:cstheme="minorHAnsi"/>
        </w:rPr>
      </w:pPr>
      <w:r w:rsidRPr="00582737">
        <w:rPr>
          <w:rFonts w:cs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3513079</wp:posOffset>
            </wp:positionH>
            <wp:positionV relativeFrom="paragraph">
              <wp:posOffset>94561</wp:posOffset>
            </wp:positionV>
            <wp:extent cx="1868805" cy="167259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3 at 11.42.00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0" b="14405"/>
                    <a:stretch/>
                  </pic:blipFill>
                  <pic:spPr bwMode="auto">
                    <a:xfrm>
                      <a:off x="0" y="0"/>
                      <a:ext cx="1868805" cy="167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7D6" w:rsidRPr="00582737">
        <w:rPr>
          <w:rFonts w:cstheme="minorHAnsi"/>
        </w:rPr>
        <w:t>Schnittfeste Unterlage</w:t>
      </w:r>
    </w:p>
    <w:p w:rsidR="005507D6" w:rsidRPr="00305699" w:rsidRDefault="005507D6" w:rsidP="005507D6">
      <w:pPr>
        <w:rPr>
          <w:rFonts w:cstheme="minorHAnsi"/>
          <w:b/>
        </w:rPr>
      </w:pPr>
      <w:r w:rsidRPr="00305699">
        <w:rPr>
          <w:rFonts w:cstheme="minorHAnsi"/>
          <w:b/>
        </w:rPr>
        <w:t>Umschlag:</w:t>
      </w:r>
    </w:p>
    <w:p w:rsidR="005507D6" w:rsidRPr="00582737" w:rsidRDefault="005507D6" w:rsidP="005507D6">
      <w:pPr>
        <w:pStyle w:val="Listenabsatz"/>
        <w:numPr>
          <w:ilvl w:val="0"/>
          <w:numId w:val="2"/>
        </w:numPr>
        <w:rPr>
          <w:rFonts w:cstheme="minorHAnsi"/>
        </w:rPr>
      </w:pPr>
      <w:r w:rsidRPr="00582737">
        <w:rPr>
          <w:rFonts w:cstheme="minorHAnsi"/>
        </w:rPr>
        <w:t xml:space="preserve">Mitte des dicken Papiers ausmessen und mit der </w:t>
      </w:r>
      <w:r w:rsidR="002A022C" w:rsidRPr="00582737">
        <w:rPr>
          <w:rFonts w:cstheme="minorHAnsi"/>
        </w:rPr>
        <w:t>Nadel</w:t>
      </w:r>
      <w:r w:rsidRPr="00582737">
        <w:rPr>
          <w:rFonts w:cstheme="minorHAnsi"/>
        </w:rPr>
        <w:t xml:space="preserve"> einritzen</w:t>
      </w:r>
    </w:p>
    <w:p w:rsidR="005507D6" w:rsidRPr="00582737" w:rsidRDefault="00E4644C" w:rsidP="005507D6">
      <w:pPr>
        <w:pStyle w:val="Listenabsatz"/>
        <w:numPr>
          <w:ilvl w:val="0"/>
          <w:numId w:val="2"/>
        </w:numPr>
        <w:rPr>
          <w:rFonts w:cstheme="minorHAnsi"/>
        </w:rPr>
      </w:pPr>
      <w:r w:rsidRPr="00582737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4705253</wp:posOffset>
            </wp:positionH>
            <wp:positionV relativeFrom="paragraph">
              <wp:posOffset>293423</wp:posOffset>
            </wp:positionV>
            <wp:extent cx="1860550" cy="1845945"/>
            <wp:effectExtent l="0" t="0" r="6350" b="190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3 at 11.42.23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4" b="17345"/>
                    <a:stretch/>
                  </pic:blipFill>
                  <pic:spPr bwMode="auto">
                    <a:xfrm>
                      <a:off x="0" y="0"/>
                      <a:ext cx="1860550" cy="18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7D6" w:rsidRPr="00582737">
        <w:rPr>
          <w:rFonts w:cstheme="minorHAnsi"/>
        </w:rPr>
        <w:t>Eventuell Umschlag bemalen, bekleben oder beschriften</w:t>
      </w:r>
    </w:p>
    <w:p w:rsidR="005507D6" w:rsidRPr="00305699" w:rsidRDefault="005507D6" w:rsidP="005507D6">
      <w:pPr>
        <w:rPr>
          <w:rFonts w:cstheme="minorHAnsi"/>
          <w:b/>
        </w:rPr>
      </w:pPr>
      <w:r w:rsidRPr="00305699">
        <w:rPr>
          <w:rFonts w:cstheme="minorHAnsi"/>
          <w:b/>
        </w:rPr>
        <w:t>Heftseiten:</w:t>
      </w:r>
    </w:p>
    <w:p w:rsidR="005507D6" w:rsidRPr="00582737" w:rsidRDefault="005507D6" w:rsidP="005507D6">
      <w:pPr>
        <w:pStyle w:val="Listenabsatz"/>
        <w:numPr>
          <w:ilvl w:val="0"/>
          <w:numId w:val="3"/>
        </w:numPr>
        <w:rPr>
          <w:rFonts w:cstheme="minorHAnsi"/>
        </w:rPr>
      </w:pPr>
      <w:r w:rsidRPr="00582737">
        <w:rPr>
          <w:rFonts w:cstheme="minorHAnsi"/>
        </w:rPr>
        <w:t>DinA4 Seiten halbieren</w:t>
      </w:r>
    </w:p>
    <w:p w:rsidR="005507D6" w:rsidRPr="00582737" w:rsidRDefault="005507D6" w:rsidP="005507D6">
      <w:pPr>
        <w:pStyle w:val="Listenabsatz"/>
        <w:numPr>
          <w:ilvl w:val="0"/>
          <w:numId w:val="3"/>
        </w:numPr>
        <w:rPr>
          <w:rFonts w:cstheme="minorHAnsi"/>
        </w:rPr>
      </w:pPr>
      <w:r w:rsidRPr="00582737">
        <w:rPr>
          <w:rFonts w:cstheme="minorHAnsi"/>
        </w:rPr>
        <w:t>Mithilfe der Messerrückseite auf A6 halbieren (wie beim Umschlag)</w:t>
      </w:r>
    </w:p>
    <w:p w:rsidR="00D3067D" w:rsidRPr="00582737" w:rsidRDefault="00D3067D" w:rsidP="005507D6">
      <w:pPr>
        <w:rPr>
          <w:rFonts w:cstheme="minorHAnsi"/>
        </w:rPr>
      </w:pPr>
    </w:p>
    <w:p w:rsidR="00D3067D" w:rsidRPr="00582737" w:rsidRDefault="00D55EEC" w:rsidP="005507D6">
      <w:pPr>
        <w:rPr>
          <w:rFonts w:cstheme="minorHAnsi"/>
        </w:rPr>
      </w:pPr>
      <w:r w:rsidRPr="00582737">
        <w:rPr>
          <w:rFonts w:cstheme="minorHAnsi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7620</wp:posOffset>
            </wp:positionV>
            <wp:extent cx="1589405" cy="175895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3 at 13.42.50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3" t="18539" r="7955" b="12747"/>
                    <a:stretch/>
                  </pic:blipFill>
                  <pic:spPr bwMode="auto">
                    <a:xfrm>
                      <a:off x="0" y="0"/>
                      <a:ext cx="1589405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7D6" w:rsidRPr="00305699" w:rsidRDefault="005507D6" w:rsidP="005507D6">
      <w:pPr>
        <w:rPr>
          <w:rFonts w:cstheme="minorHAnsi"/>
          <w:b/>
        </w:rPr>
      </w:pPr>
      <w:r w:rsidRPr="00305699">
        <w:rPr>
          <w:rFonts w:cstheme="minorHAnsi"/>
          <w:b/>
        </w:rPr>
        <w:t>Lochen:</w:t>
      </w:r>
    </w:p>
    <w:p w:rsidR="005507D6" w:rsidRPr="00582737" w:rsidRDefault="005507D6" w:rsidP="005507D6">
      <w:pPr>
        <w:pStyle w:val="Listenabsatz"/>
        <w:numPr>
          <w:ilvl w:val="0"/>
          <w:numId w:val="4"/>
        </w:numPr>
        <w:rPr>
          <w:rFonts w:cstheme="minorHAnsi"/>
        </w:rPr>
      </w:pPr>
      <w:r w:rsidRPr="00582737">
        <w:rPr>
          <w:rFonts w:cstheme="minorHAnsi"/>
        </w:rPr>
        <w:t>Nun benötigen wir drei Löcher für die Heftseiten. Hierfür am besten ausmessen, an welcher Stelle die Löcher angebracht werden, damit am Ende deckungsgleiche Löcher entstehen</w:t>
      </w:r>
      <w:r w:rsidR="00D55EEC" w:rsidRPr="00582737">
        <w:rPr>
          <w:rFonts w:cstheme="minorHAnsi"/>
        </w:rPr>
        <w:t xml:space="preserve"> (eins in der Mitte und jeweils eins dazwischen)</w:t>
      </w:r>
    </w:p>
    <w:p w:rsidR="00D55EEC" w:rsidRPr="00582737" w:rsidRDefault="00A93833" w:rsidP="005507D6">
      <w:pPr>
        <w:pStyle w:val="Listenabsatz"/>
        <w:numPr>
          <w:ilvl w:val="0"/>
          <w:numId w:val="4"/>
        </w:numPr>
        <w:rPr>
          <w:rFonts w:cstheme="minorHAnsi"/>
        </w:rPr>
      </w:pPr>
      <w:r w:rsidRPr="00582737">
        <w:rPr>
          <w:rFonts w:cstheme="minorHAnsi"/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4747420</wp:posOffset>
            </wp:positionH>
            <wp:positionV relativeFrom="paragraph">
              <wp:posOffset>102083</wp:posOffset>
            </wp:positionV>
            <wp:extent cx="1386840" cy="1849120"/>
            <wp:effectExtent l="0" t="0" r="381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23 at 13.48.5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EEC" w:rsidRPr="00582737">
        <w:rPr>
          <w:rFonts w:cstheme="minorHAnsi"/>
        </w:rPr>
        <w:t>Auch den Umschlag lochen!</w:t>
      </w:r>
    </w:p>
    <w:p w:rsidR="005507D6" w:rsidRPr="00582737" w:rsidRDefault="005507D6" w:rsidP="00D55EEC">
      <w:pPr>
        <w:rPr>
          <w:rFonts w:cstheme="minorHAnsi"/>
        </w:rPr>
      </w:pPr>
    </w:p>
    <w:p w:rsidR="00D55EEC" w:rsidRPr="00582737" w:rsidRDefault="00D55EEC" w:rsidP="00D55EEC">
      <w:pPr>
        <w:rPr>
          <w:rFonts w:cstheme="minorHAnsi"/>
        </w:rPr>
      </w:pPr>
    </w:p>
    <w:p w:rsidR="00D55EEC" w:rsidRPr="00305699" w:rsidRDefault="00D55EEC" w:rsidP="00D55EEC">
      <w:pPr>
        <w:rPr>
          <w:rFonts w:cstheme="minorHAnsi"/>
          <w:b/>
        </w:rPr>
      </w:pPr>
      <w:r w:rsidRPr="00305699">
        <w:rPr>
          <w:rFonts w:cstheme="minorHAnsi"/>
          <w:b/>
        </w:rPr>
        <w:t>Nähen</w:t>
      </w:r>
    </w:p>
    <w:p w:rsidR="00D55EEC" w:rsidRPr="00582737" w:rsidRDefault="00D55EEC" w:rsidP="00D55EEC">
      <w:pPr>
        <w:pStyle w:val="Listenabsatz"/>
        <w:numPr>
          <w:ilvl w:val="0"/>
          <w:numId w:val="5"/>
        </w:numPr>
        <w:rPr>
          <w:rFonts w:cstheme="minorHAnsi"/>
        </w:rPr>
      </w:pPr>
      <w:r w:rsidRPr="00582737">
        <w:rPr>
          <w:rFonts w:cstheme="minorHAnsi"/>
        </w:rPr>
        <w:t>Die H</w:t>
      </w:r>
      <w:r w:rsidR="003E0D39">
        <w:rPr>
          <w:rFonts w:cstheme="minorHAnsi"/>
        </w:rPr>
        <w:t>eftseiten werden nun ineinander</w:t>
      </w:r>
      <w:r w:rsidRPr="00582737">
        <w:rPr>
          <w:rFonts w:cstheme="minorHAnsi"/>
        </w:rPr>
        <w:t>gelegt.</w:t>
      </w:r>
    </w:p>
    <w:p w:rsidR="00D55EEC" w:rsidRPr="00582737" w:rsidRDefault="00D55EEC" w:rsidP="00D55EEC">
      <w:pPr>
        <w:pStyle w:val="Listenabsatz"/>
        <w:numPr>
          <w:ilvl w:val="0"/>
          <w:numId w:val="5"/>
        </w:numPr>
        <w:rPr>
          <w:rFonts w:cstheme="minorHAnsi"/>
        </w:rPr>
      </w:pPr>
      <w:r w:rsidRPr="00582737">
        <w:rPr>
          <w:rFonts w:cstheme="minorHAnsi"/>
        </w:rPr>
        <w:t>Um die Blätter zusammen zu binden, benötigen wir nun das Garn (2 Heftlängen lang)</w:t>
      </w:r>
    </w:p>
    <w:p w:rsidR="00D55EEC" w:rsidRPr="00582737" w:rsidRDefault="00D55EEC" w:rsidP="00D55EEC">
      <w:pPr>
        <w:pStyle w:val="Listenabsatz"/>
        <w:numPr>
          <w:ilvl w:val="0"/>
          <w:numId w:val="5"/>
        </w:numPr>
        <w:rPr>
          <w:rFonts w:cstheme="minorHAnsi"/>
        </w:rPr>
      </w:pPr>
      <w:r w:rsidRPr="00582737">
        <w:rPr>
          <w:rFonts w:cstheme="minorHAnsi"/>
        </w:rPr>
        <w:t>Zuerst den Faden durch das mittlere Loch von innen nach außen fädeln</w:t>
      </w:r>
      <w:r w:rsidR="00A93833" w:rsidRPr="00582737">
        <w:rPr>
          <w:rFonts w:cstheme="minorHAnsi"/>
        </w:rPr>
        <w:t xml:space="preserve"> etwas Faden überstehen lassen</w:t>
      </w:r>
      <w:r w:rsidR="003E0D39">
        <w:rPr>
          <w:rFonts w:cstheme="minorHAnsi"/>
        </w:rPr>
        <w:t xml:space="preserve"> </w:t>
      </w:r>
    </w:p>
    <w:p w:rsidR="00D55EEC" w:rsidRPr="00582737" w:rsidRDefault="00D55EEC" w:rsidP="00D55EEC">
      <w:pPr>
        <w:pStyle w:val="Listenabsatz"/>
        <w:numPr>
          <w:ilvl w:val="0"/>
          <w:numId w:val="5"/>
        </w:numPr>
        <w:rPr>
          <w:rFonts w:cstheme="minorHAnsi"/>
        </w:rPr>
      </w:pPr>
      <w:r w:rsidRPr="00582737">
        <w:rPr>
          <w:rFonts w:cstheme="minorHAnsi"/>
        </w:rPr>
        <w:t>Nun von außen in das obere Loch und dann wieder ins mittlere.</w:t>
      </w:r>
    </w:p>
    <w:p w:rsidR="00A93833" w:rsidRPr="00582737" w:rsidRDefault="00A93833" w:rsidP="00D55EEC">
      <w:pPr>
        <w:pStyle w:val="Listenabsatz"/>
        <w:numPr>
          <w:ilvl w:val="0"/>
          <w:numId w:val="5"/>
        </w:numPr>
        <w:rPr>
          <w:rFonts w:cstheme="minorHAnsi"/>
        </w:rPr>
      </w:pPr>
      <w:r w:rsidRPr="00582737">
        <w:rPr>
          <w:rFonts w:cstheme="minorHAnsi"/>
        </w:rPr>
        <w:t>Anschließend ins untere und mit dem Ende im mittleren Loch verknoten und den Faden abschneiden.</w:t>
      </w:r>
    </w:p>
    <w:p w:rsidR="00D55EEC" w:rsidRPr="00582737" w:rsidRDefault="005F359D" w:rsidP="00D55EEC">
      <w:pPr>
        <w:rPr>
          <w:rFonts w:cstheme="minorHAnsi"/>
        </w:rPr>
      </w:pPr>
      <w:r w:rsidRPr="00582737">
        <w:rPr>
          <w:rFonts w:cstheme="minorHAnsi"/>
        </w:rPr>
        <w:t>Fertig!</w:t>
      </w:r>
      <w:bookmarkStart w:id="0" w:name="_GoBack"/>
      <w:bookmarkEnd w:id="0"/>
    </w:p>
    <w:sectPr w:rsidR="00D55EEC" w:rsidRPr="00582737" w:rsidSect="00D55EEC">
      <w:headerReference w:type="default" r:id="rId13"/>
      <w:footerReference w:type="defaul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37" w:rsidRDefault="00582737" w:rsidP="00582737">
      <w:pPr>
        <w:spacing w:after="0" w:line="240" w:lineRule="auto"/>
      </w:pPr>
      <w:r>
        <w:separator/>
      </w:r>
    </w:p>
  </w:endnote>
  <w:endnote w:type="continuationSeparator" w:id="0">
    <w:p w:rsidR="00582737" w:rsidRDefault="00582737" w:rsidP="0058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4C" w:rsidRPr="003E0D39" w:rsidRDefault="00E4644C">
    <w:pPr>
      <w:pStyle w:val="Fuzeile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527A2CF4" wp14:editId="341B6CB3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cstheme="minorHAnsi"/>
        <w:sz w:val="18"/>
        <w:szCs w:val="18"/>
      </w:rPr>
      <w:t>JUGENDLICHE</w:t>
    </w:r>
    <w:r w:rsidRPr="002621DC">
      <w:rPr>
        <w:rFonts w:cstheme="minorHAnsi"/>
        <w:sz w:val="18"/>
        <w:szCs w:val="18"/>
      </w:rPr>
      <w:tab/>
      <w:t xml:space="preserve">Seite </w:t>
    </w:r>
    <w:r w:rsidRPr="002621DC">
      <w:rPr>
        <w:rFonts w:cstheme="minorHAnsi"/>
        <w:sz w:val="18"/>
        <w:szCs w:val="18"/>
      </w:rPr>
      <w:fldChar w:fldCharType="begin"/>
    </w:r>
    <w:r w:rsidRPr="002621DC">
      <w:rPr>
        <w:rFonts w:cstheme="minorHAnsi"/>
        <w:sz w:val="18"/>
        <w:szCs w:val="18"/>
      </w:rPr>
      <w:instrText>PAGE</w:instrText>
    </w:r>
    <w:r w:rsidRPr="002621DC">
      <w:rPr>
        <w:rFonts w:cstheme="minorHAnsi"/>
        <w:sz w:val="18"/>
        <w:szCs w:val="18"/>
      </w:rPr>
      <w:fldChar w:fldCharType="separate"/>
    </w:r>
    <w:r w:rsidR="00305699">
      <w:rPr>
        <w:rFonts w:cstheme="minorHAnsi"/>
        <w:noProof/>
        <w:sz w:val="18"/>
        <w:szCs w:val="18"/>
      </w:rPr>
      <w:t>1</w:t>
    </w:r>
    <w:r w:rsidRPr="002621DC">
      <w:rPr>
        <w:rFonts w:cstheme="minorHAnsi"/>
        <w:sz w:val="18"/>
        <w:szCs w:val="18"/>
      </w:rPr>
      <w:fldChar w:fldCharType="end"/>
    </w:r>
    <w:r w:rsidRPr="002621DC">
      <w:rPr>
        <w:rFonts w:cstheme="minorHAnsi"/>
        <w:sz w:val="18"/>
        <w:szCs w:val="18"/>
      </w:rPr>
      <w:t xml:space="preserve"> von </w:t>
    </w:r>
    <w:r w:rsidR="003E0D39">
      <w:rPr>
        <w:rFonts w:cstheme="minorHAnsi"/>
        <w:sz w:val="18"/>
        <w:szCs w:val="18"/>
      </w:rPr>
      <w:t>1</w:t>
    </w:r>
    <w:r>
      <w:ptab w:relativeTo="margin" w:alignment="right" w:leader="none"/>
    </w:r>
    <w:sdt>
      <w:sdtPr>
        <w:id w:val="969400753"/>
        <w:placeholder>
          <w:docPart w:val="568CAE04381048639B2AB00F56AF04C1"/>
        </w:placeholder>
        <w:temporary/>
        <w:showingPlcHdr/>
        <w15:appearance w15:val="hidden"/>
      </w:sdtPr>
      <w:sdtEndPr/>
      <w:sdtContent>
        <w:r>
          <w:t>[Hier eingeben]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37" w:rsidRDefault="00582737" w:rsidP="00582737">
      <w:pPr>
        <w:spacing w:after="0" w:line="240" w:lineRule="auto"/>
      </w:pPr>
      <w:r>
        <w:separator/>
      </w:r>
    </w:p>
  </w:footnote>
  <w:footnote w:type="continuationSeparator" w:id="0">
    <w:p w:rsidR="00582737" w:rsidRDefault="00582737" w:rsidP="0058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37" w:rsidRPr="00582737" w:rsidRDefault="00582737" w:rsidP="00582737">
    <w:pPr>
      <w:pStyle w:val="Kopfzeile"/>
      <w:jc w:val="right"/>
      <w:rPr>
        <w:sz w:val="18"/>
      </w:rPr>
    </w:pPr>
    <w:r w:rsidRPr="00582737">
      <w:rPr>
        <w:sz w:val="18"/>
      </w:rPr>
      <w:t>JUGENDLICHE - WORKSHOP</w:t>
    </w:r>
  </w:p>
  <w:p w:rsidR="00582737" w:rsidRDefault="005827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3061"/>
    <w:multiLevelType w:val="hybridMultilevel"/>
    <w:tmpl w:val="2592AA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CC5"/>
    <w:multiLevelType w:val="hybridMultilevel"/>
    <w:tmpl w:val="946C8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2DBD"/>
    <w:multiLevelType w:val="hybridMultilevel"/>
    <w:tmpl w:val="417C8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782"/>
    <w:multiLevelType w:val="hybridMultilevel"/>
    <w:tmpl w:val="4A866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424D"/>
    <w:multiLevelType w:val="hybridMultilevel"/>
    <w:tmpl w:val="42344954"/>
    <w:lvl w:ilvl="0" w:tplc="0DB64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6"/>
    <w:rsid w:val="002A022C"/>
    <w:rsid w:val="00305699"/>
    <w:rsid w:val="003E0D39"/>
    <w:rsid w:val="004B6C5C"/>
    <w:rsid w:val="005507D6"/>
    <w:rsid w:val="00582737"/>
    <w:rsid w:val="005F359D"/>
    <w:rsid w:val="00663218"/>
    <w:rsid w:val="00A93833"/>
    <w:rsid w:val="00C75B01"/>
    <w:rsid w:val="00D3067D"/>
    <w:rsid w:val="00D55EEC"/>
    <w:rsid w:val="00E4644C"/>
    <w:rsid w:val="00F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9827-120C-453D-BB26-9706FE0F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07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737"/>
  </w:style>
  <w:style w:type="paragraph" w:styleId="Fuzeile">
    <w:name w:val="footer"/>
    <w:basedOn w:val="Standard"/>
    <w:link w:val="FuzeileZchn"/>
    <w:uiPriority w:val="99"/>
    <w:unhideWhenUsed/>
    <w:rsid w:val="0058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CAE04381048639B2AB00F56AF0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D451C-3A00-40AE-9E55-8794CC75245A}"/>
      </w:docPartPr>
      <w:docPartBody>
        <w:p w:rsidR="00906053" w:rsidRDefault="0070020F" w:rsidP="0070020F">
          <w:pPr>
            <w:pStyle w:val="568CAE04381048639B2AB00F56AF04C1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F"/>
    <w:rsid w:val="0070020F"/>
    <w:rsid w:val="0090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348FF351564D81960B90EAEA7CB366">
    <w:name w:val="A2348FF351564D81960B90EAEA7CB366"/>
    <w:rsid w:val="0070020F"/>
  </w:style>
  <w:style w:type="paragraph" w:customStyle="1" w:styleId="568CAE04381048639B2AB00F56AF04C1">
    <w:name w:val="568CAE04381048639B2AB00F56AF04C1"/>
    <w:rsid w:val="00700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3AAB-B788-4436-8839-6547AD9E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Schnabel, Mirjam</dc:creator>
  <cp:keywords/>
  <dc:description/>
  <cp:lastModifiedBy>Roehrle, Sarah</cp:lastModifiedBy>
  <cp:revision>8</cp:revision>
  <dcterms:created xsi:type="dcterms:W3CDTF">2021-03-23T10:10:00Z</dcterms:created>
  <dcterms:modified xsi:type="dcterms:W3CDTF">2021-05-12T06:54:00Z</dcterms:modified>
</cp:coreProperties>
</file>