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E1" w:rsidRDefault="00570761" w:rsidP="00570761">
      <w:pPr>
        <w:pStyle w:val="IntensivesZitat"/>
      </w:pPr>
      <w:bookmarkStart w:id="0" w:name="_GoBack"/>
      <w:bookmarkEnd w:id="0"/>
      <w:r>
        <w:t>Gottesbilder</w:t>
      </w:r>
    </w:p>
    <w:p w:rsidR="00570761" w:rsidRDefault="00570761">
      <w:r>
        <w:t xml:space="preserve">Schneidet die einzelnen Kästen aus und packt sie in die Briefumschläge. Je Gruppe benötigt ihr einen Umschlag.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3022"/>
        <w:gridCol w:w="3016"/>
      </w:tblGrid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Vater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Mutter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Richter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Liebe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Gerechter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Ermutiger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Schöpfer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proofErr w:type="spellStart"/>
            <w:r>
              <w:t>Unzurechenbarer</w:t>
            </w:r>
            <w:proofErr w:type="spellEnd"/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Helfer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Zerstörer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Jesus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Freundin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Heiliger Geist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Zuhörer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Lehrer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Barmherziger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Ermutiger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Auferstandener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Liebhaber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Der Weise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Notnagel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Vernichter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Zornige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Wahrheit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Leben</w:t>
            </w:r>
          </w:p>
          <w:p w:rsidR="00570761" w:rsidRDefault="00570761" w:rsidP="00662190"/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Ungerechter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Jehova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Befreier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Todbringender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Allmächtige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Begleiter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Leidensbringer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Beschützer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Unnahbare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Krieger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Schwäche zeigende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Schwache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Kuschel Gott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Kluge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Spaßbremse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Kumpel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Unterweiser</w:t>
            </w:r>
          </w:p>
        </w:tc>
      </w:tr>
    </w:tbl>
    <w:p w:rsidR="00570761" w:rsidRDefault="0057076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3022"/>
        <w:gridCol w:w="3016"/>
      </w:tblGrid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Prophet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Leben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Friedefürst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Priester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proofErr w:type="spellStart"/>
            <w:r>
              <w:t>Vergeber</w:t>
            </w:r>
            <w:proofErr w:type="spellEnd"/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Herrscher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Allwissende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JHWH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HERR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Abba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Liebhaber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Hirte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Unsichtbarer</w:t>
            </w:r>
          </w:p>
          <w:p w:rsidR="00570761" w:rsidRDefault="00570761" w:rsidP="00662190"/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König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Wechselhafter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Abwendender</w:t>
            </w:r>
          </w:p>
          <w:p w:rsidR="00570761" w:rsidRDefault="00570761" w:rsidP="00662190"/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Blume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Wasser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Existenzgrundlage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Zocker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Egoist</w:t>
            </w:r>
          </w:p>
        </w:tc>
      </w:tr>
      <w:tr w:rsidR="00570761" w:rsidTr="00570761">
        <w:tc>
          <w:tcPr>
            <w:tcW w:w="3024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Superheld</w:t>
            </w:r>
          </w:p>
          <w:p w:rsidR="00570761" w:rsidRDefault="00570761" w:rsidP="00662190">
            <w:pPr>
              <w:jc w:val="center"/>
            </w:pPr>
          </w:p>
        </w:tc>
        <w:tc>
          <w:tcPr>
            <w:tcW w:w="3022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Magier</w:t>
            </w:r>
          </w:p>
        </w:tc>
        <w:tc>
          <w:tcPr>
            <w:tcW w:w="3016" w:type="dxa"/>
          </w:tcPr>
          <w:p w:rsidR="00570761" w:rsidRDefault="00570761" w:rsidP="00662190">
            <w:pPr>
              <w:jc w:val="center"/>
            </w:pPr>
          </w:p>
          <w:p w:rsidR="00570761" w:rsidRDefault="00570761" w:rsidP="00662190">
            <w:pPr>
              <w:jc w:val="center"/>
            </w:pPr>
            <w:r>
              <w:t>Heiliger</w:t>
            </w:r>
          </w:p>
        </w:tc>
      </w:tr>
    </w:tbl>
    <w:p w:rsidR="00570761" w:rsidRDefault="00570761"/>
    <w:sectPr w:rsidR="00570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1"/>
    <w:rsid w:val="001C6465"/>
    <w:rsid w:val="001E7977"/>
    <w:rsid w:val="002946E1"/>
    <w:rsid w:val="00570761"/>
    <w:rsid w:val="006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5365-ED6D-4E96-AEF3-F19C916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0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0761"/>
    <w:rPr>
      <w:i/>
      <w:iCs/>
      <w:color w:val="5B9BD5" w:themeColor="accent1"/>
    </w:rPr>
  </w:style>
  <w:style w:type="table" w:styleId="Tabellenraster">
    <w:name w:val="Table Grid"/>
    <w:basedOn w:val="NormaleTabelle"/>
    <w:uiPriority w:val="59"/>
    <w:unhideWhenUsed/>
    <w:rsid w:val="0057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Müller</dc:creator>
  <cp:keywords/>
  <dc:description/>
  <cp:lastModifiedBy>Pfalzer, Steffi</cp:lastModifiedBy>
  <cp:revision>2</cp:revision>
  <dcterms:created xsi:type="dcterms:W3CDTF">2019-01-14T09:20:00Z</dcterms:created>
  <dcterms:modified xsi:type="dcterms:W3CDTF">2019-01-14T09:20:00Z</dcterms:modified>
</cp:coreProperties>
</file>