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D7" w:rsidRPr="00EB51D7" w:rsidRDefault="00EB51D7">
      <w:pPr>
        <w:rPr>
          <w:rFonts w:ascii="Bahnschrift" w:hAnsi="Bahnschrift"/>
          <w:b/>
          <w:sz w:val="32"/>
        </w:rPr>
      </w:pPr>
      <w:r w:rsidRPr="00EB51D7">
        <w:rPr>
          <w:rFonts w:ascii="Bahnschrift" w:hAnsi="Bahnschrift"/>
          <w:b/>
          <w:sz w:val="32"/>
        </w:rPr>
        <w:t>Nachtgeländespiel</w:t>
      </w:r>
    </w:p>
    <w:p w:rsidR="00EB51D7" w:rsidRDefault="00EB51D7">
      <w:pPr>
        <w:rPr>
          <w:rFonts w:ascii="Bahnschrift" w:hAnsi="Bahnschrift"/>
          <w:b/>
          <w:sz w:val="28"/>
        </w:rPr>
      </w:pPr>
      <w:bookmarkStart w:id="0" w:name="_GoBack"/>
      <w:bookmarkEnd w:id="0"/>
    </w:p>
    <w:p w:rsidR="00EB51D7" w:rsidRPr="00EB51D7" w:rsidRDefault="00EB51D7">
      <w:pPr>
        <w:rPr>
          <w:rFonts w:ascii="Bahnschrift" w:hAnsi="Bahnschrift"/>
          <w:b/>
          <w:sz w:val="28"/>
        </w:rPr>
      </w:pPr>
      <w:r w:rsidRPr="00EB51D7">
        <w:rPr>
          <w:rFonts w:ascii="Bahnschrift" w:hAnsi="Bahnschrift"/>
          <w:b/>
          <w:sz w:val="28"/>
        </w:rPr>
        <w:t xml:space="preserve">Laufzettel Gruppe ____________________________ </w:t>
      </w:r>
    </w:p>
    <w:p w:rsidR="00031670" w:rsidRPr="00EB51D7" w:rsidRDefault="00EB51D7">
      <w:pPr>
        <w:rPr>
          <w:rFonts w:ascii="Bahnschrift" w:hAnsi="Bahnschrift"/>
          <w:sz w:val="24"/>
        </w:rPr>
      </w:pPr>
      <w:r w:rsidRPr="00EB51D7">
        <w:rPr>
          <w:rFonts w:ascii="Bahnschrift" w:hAnsi="Bahnschrift"/>
          <w:sz w:val="24"/>
        </w:rPr>
        <w:t>(bei der ersten Gespensterstation Gruppennamen eintragen lassen)</w:t>
      </w:r>
    </w:p>
    <w:p w:rsidR="00EB51D7" w:rsidRPr="00EB51D7" w:rsidRDefault="00EB51D7">
      <w:pPr>
        <w:rPr>
          <w:rFonts w:ascii="Bahnschrift" w:hAnsi="Bahnschrift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6127"/>
        <w:gridCol w:w="1380"/>
      </w:tblGrid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b/>
                <w:sz w:val="24"/>
              </w:rPr>
            </w:pPr>
            <w:r w:rsidRPr="00EB51D7">
              <w:rPr>
                <w:rFonts w:ascii="Bahnschrift" w:hAnsi="Bahnschrift"/>
                <w:b/>
                <w:sz w:val="24"/>
              </w:rPr>
              <w:t>Reihenfolge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b/>
                <w:sz w:val="24"/>
              </w:rPr>
            </w:pPr>
            <w:r w:rsidRPr="00EB51D7">
              <w:rPr>
                <w:rFonts w:ascii="Bahnschrift" w:hAnsi="Bahnschrift"/>
                <w:b/>
                <w:sz w:val="24"/>
              </w:rPr>
              <w:t>Gespenst</w:t>
            </w: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b/>
                <w:sz w:val="24"/>
              </w:rPr>
            </w:pPr>
            <w:proofErr w:type="spellStart"/>
            <w:r w:rsidRPr="00EB51D7">
              <w:rPr>
                <w:rFonts w:ascii="Bahnschrift" w:hAnsi="Bahnschrift"/>
                <w:b/>
                <w:sz w:val="24"/>
              </w:rPr>
              <w:t>Mutpunkt</w:t>
            </w:r>
            <w:proofErr w:type="spellEnd"/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1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Mustergespenst Hugo</w:t>
            </w: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b/>
                <w:sz w:val="24"/>
              </w:rPr>
            </w:pPr>
            <w:r w:rsidRPr="00EB51D7">
              <w:rPr>
                <w:rFonts w:ascii="Bahnschrift" w:hAnsi="Bahnschrift"/>
                <w:b/>
                <w:sz w:val="24"/>
              </w:rPr>
              <w:t>o</w:t>
            </w: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2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3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4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5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6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7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8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9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10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11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12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13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14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1555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  <w:r w:rsidRPr="00EB51D7">
              <w:rPr>
                <w:rFonts w:ascii="Bahnschrift" w:hAnsi="Bahnschrift"/>
                <w:sz w:val="24"/>
              </w:rPr>
              <w:t>15</w:t>
            </w:r>
          </w:p>
        </w:tc>
        <w:tc>
          <w:tcPr>
            <w:tcW w:w="6127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  <w:tc>
          <w:tcPr>
            <w:tcW w:w="1380" w:type="dxa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  <w:tr w:rsidR="00EB51D7" w:rsidRPr="00EB51D7" w:rsidTr="00EB51D7">
        <w:trPr>
          <w:trHeight w:val="567"/>
        </w:trPr>
        <w:tc>
          <w:tcPr>
            <w:tcW w:w="7682" w:type="dxa"/>
            <w:gridSpan w:val="2"/>
          </w:tcPr>
          <w:p w:rsidR="00EB51D7" w:rsidRPr="00EB51D7" w:rsidRDefault="00EB51D7">
            <w:pPr>
              <w:rPr>
                <w:rFonts w:ascii="Bahnschrift" w:hAnsi="Bahnschrift"/>
                <w:b/>
                <w:sz w:val="24"/>
              </w:rPr>
            </w:pPr>
            <w:r w:rsidRPr="00EB51D7">
              <w:rPr>
                <w:rFonts w:ascii="Bahnschrift" w:hAnsi="Bahnschrift"/>
                <w:b/>
                <w:sz w:val="24"/>
              </w:rPr>
              <w:t>Gesamt</w:t>
            </w:r>
          </w:p>
        </w:tc>
        <w:tc>
          <w:tcPr>
            <w:tcW w:w="1380" w:type="dxa"/>
            <w:shd w:val="clear" w:color="auto" w:fill="E7E6E6" w:themeFill="background2"/>
          </w:tcPr>
          <w:p w:rsidR="00EB51D7" w:rsidRPr="00EB51D7" w:rsidRDefault="00EB51D7">
            <w:pPr>
              <w:rPr>
                <w:rFonts w:ascii="Bahnschrift" w:hAnsi="Bahnschrift"/>
                <w:sz w:val="24"/>
              </w:rPr>
            </w:pPr>
          </w:p>
        </w:tc>
      </w:tr>
    </w:tbl>
    <w:p w:rsidR="00EB51D7" w:rsidRPr="00EB51D7" w:rsidRDefault="00EB51D7">
      <w:pPr>
        <w:rPr>
          <w:sz w:val="24"/>
        </w:rPr>
      </w:pPr>
    </w:p>
    <w:sectPr w:rsidR="00EB51D7" w:rsidRPr="00EB5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D7"/>
    <w:rsid w:val="00031670"/>
    <w:rsid w:val="00E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9424"/>
  <w15:chartTrackingRefBased/>
  <w15:docId w15:val="{42922A67-FEE4-4015-88D1-4F3A535B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Antje</dc:creator>
  <cp:keywords/>
  <dc:description/>
  <cp:lastModifiedBy>Metzger, Antje</cp:lastModifiedBy>
  <cp:revision>1</cp:revision>
  <dcterms:created xsi:type="dcterms:W3CDTF">2024-03-25T09:41:00Z</dcterms:created>
  <dcterms:modified xsi:type="dcterms:W3CDTF">2024-03-25T09:49:00Z</dcterms:modified>
</cp:coreProperties>
</file>