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FF" w:rsidRPr="006C650F" w:rsidRDefault="006C650F" w:rsidP="006C650F">
      <w:pPr>
        <w:ind w:firstLine="885"/>
        <w:rPr>
          <w:sz w:val="24"/>
        </w:rPr>
      </w:pPr>
      <w:r w:rsidRPr="006C650F">
        <w:rPr>
          <w:sz w:val="24"/>
        </w:rPr>
        <w:t>Vorlage Kameltreiber-Kunde</w:t>
      </w:r>
      <w:bookmarkStart w:id="0" w:name="_GoBack"/>
      <w:bookmarkEnd w:id="0"/>
    </w:p>
    <w:p w:rsidR="00E701FF" w:rsidRDefault="006C650F" w:rsidP="006C650F">
      <w:pPr>
        <w:spacing w:after="0"/>
        <w:ind w:left="142" w:right="-885"/>
      </w:pPr>
      <w:r>
        <w:rPr>
          <w:noProof/>
        </w:rPr>
        <w:drawing>
          <wp:inline distT="0" distB="0" distL="0" distR="0">
            <wp:extent cx="6035040" cy="4846320"/>
            <wp:effectExtent l="0" t="0" r="381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1FF" w:rsidSect="006C650F">
      <w:pgSz w:w="16838" w:h="11910" w:orient="landscape"/>
      <w:pgMar w:top="851" w:right="1440" w:bottom="1440" w:left="1440" w:header="720" w:footer="720" w:gutter="0"/>
      <w:cols w:space="720"/>
      <w:docGrid w:linePitch="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FF"/>
    <w:rsid w:val="006C650F"/>
    <w:rsid w:val="00E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7917A-BFFB-4F12-94E3-2186384D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249"/>
      <w:ind w:left="-885"/>
    </w:pPr>
    <w:rPr>
      <w:rFonts w:ascii="Calibri" w:eastAsia="Calibri" w:hAnsi="Calibri" w:cs="Calibri"/>
      <w:b/>
      <w:color w:val="000000"/>
      <w:sz w:val="6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Kameltreiber-Kunde</vt:lpstr>
    </vt:vector>
  </TitlesOfParts>
  <Company>Evangelisches Jugendwerk in Wuerttemberg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Kameltreiber-Kunde</dc:title>
  <dc:subject/>
  <dc:creator>Antje</dc:creator>
  <cp:keywords>DAGkIcZKZJY,BAFHOtYNM88,0</cp:keywords>
  <cp:lastModifiedBy>Metzger, Antje</cp:lastModifiedBy>
  <cp:revision>2</cp:revision>
  <dcterms:created xsi:type="dcterms:W3CDTF">2025-04-09T09:47:00Z</dcterms:created>
  <dcterms:modified xsi:type="dcterms:W3CDTF">2025-04-09T09:47:00Z</dcterms:modified>
</cp:coreProperties>
</file>